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CF7" w:rsidRPr="00415AE0" w:rsidRDefault="00304CF7" w:rsidP="00304CF7">
      <w:pPr>
        <w:spacing w:before="60" w:after="0" w:line="360" w:lineRule="auto"/>
        <w:jc w:val="both"/>
        <w:rPr>
          <w:rFonts w:ascii="Bookman Old Style" w:hAnsi="Bookman Old Style" w:cs="Arial"/>
          <w:b/>
          <w:sz w:val="24"/>
          <w:szCs w:val="24"/>
          <w:lang w:val="id-ID"/>
        </w:rPr>
      </w:pPr>
      <w:r w:rsidRPr="00415AE0">
        <w:rPr>
          <w:rFonts w:ascii="Bookman Old Style" w:hAnsi="Bookman Old Style" w:cs="Arial"/>
          <w:b/>
          <w:sz w:val="24"/>
          <w:szCs w:val="24"/>
          <w:lang w:val="id-ID"/>
        </w:rPr>
        <w:t>BAB III</w:t>
      </w:r>
    </w:p>
    <w:p w:rsidR="00304CF7" w:rsidRPr="00415AE0" w:rsidRDefault="00BA5B13" w:rsidP="00304CF7">
      <w:pPr>
        <w:spacing w:before="60" w:after="0" w:line="360" w:lineRule="auto"/>
        <w:jc w:val="both"/>
        <w:rPr>
          <w:rFonts w:ascii="Bookman Old Style" w:hAnsi="Bookman Old Style" w:cs="Arial"/>
          <w:b/>
          <w:sz w:val="24"/>
          <w:szCs w:val="24"/>
          <w:lang w:val="id-ID"/>
        </w:rPr>
      </w:pPr>
      <w:r>
        <w:rPr>
          <w:rFonts w:ascii="Bookman Old Style" w:hAnsi="Bookman Old Style" w:cs="Arial"/>
          <w:b/>
          <w:sz w:val="24"/>
          <w:szCs w:val="24"/>
          <w:lang w:val="id-ID"/>
        </w:rPr>
        <w:t>PERMASALAHAN DAN ISU-ISU STRATEGIS PERANGKAT DAERAH</w:t>
      </w:r>
    </w:p>
    <w:p w:rsidR="00BA5B13" w:rsidRPr="00BA5B13" w:rsidRDefault="005E2251" w:rsidP="00BA5B13">
      <w:pPr>
        <w:pStyle w:val="ListParagraph"/>
        <w:numPr>
          <w:ilvl w:val="1"/>
          <w:numId w:val="14"/>
        </w:numPr>
        <w:spacing w:after="0" w:line="360" w:lineRule="auto"/>
        <w:jc w:val="both"/>
        <w:rPr>
          <w:rFonts w:ascii="Bookman Old Style" w:hAnsi="Bookman Old Style" w:cs="Arial"/>
          <w:b/>
          <w:sz w:val="24"/>
          <w:szCs w:val="24"/>
          <w:lang w:val="id-ID"/>
        </w:rPr>
      </w:pPr>
      <w:r>
        <w:rPr>
          <w:rFonts w:ascii="Bookman Old Style" w:hAnsi="Bookman Old Style" w:cs="Arial"/>
          <w:b/>
          <w:sz w:val="24"/>
          <w:szCs w:val="24"/>
          <w:lang w:val="id-ID"/>
        </w:rPr>
        <w:t>Identifikasi Permasalahan Berdasarkan Tugas dan Fungsi P</w:t>
      </w:r>
      <w:r w:rsidR="00304CF7" w:rsidRPr="004E2590">
        <w:rPr>
          <w:rFonts w:ascii="Bookman Old Style" w:hAnsi="Bookman Old Style" w:cs="Arial"/>
          <w:b/>
          <w:sz w:val="24"/>
          <w:szCs w:val="24"/>
          <w:lang w:val="id-ID"/>
        </w:rPr>
        <w:t>elayanan</w:t>
      </w:r>
      <w:r>
        <w:rPr>
          <w:rFonts w:ascii="Bookman Old Style" w:hAnsi="Bookman Old Style" w:cs="Arial"/>
          <w:b/>
          <w:sz w:val="24"/>
          <w:szCs w:val="24"/>
          <w:lang w:val="id-ID"/>
        </w:rPr>
        <w:t xml:space="preserve"> Perangkat Daerah</w:t>
      </w:r>
    </w:p>
    <w:p w:rsidR="00BA5B13" w:rsidRDefault="00BA5B13" w:rsidP="00BA5B13">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Permasalahan-permasalahan pelayanan perangkat daerah dipetakan ke dalam tabel pemetaan permasalahan pelayanan perangkat daerah, seperti tabel di bawah ini :</w:t>
      </w:r>
    </w:p>
    <w:p w:rsidR="004B07EC" w:rsidRDefault="004B07EC" w:rsidP="00BA5B13">
      <w:pPr>
        <w:spacing w:after="0" w:line="360" w:lineRule="auto"/>
        <w:jc w:val="both"/>
        <w:rPr>
          <w:rFonts w:ascii="Bookman Old Style" w:hAnsi="Bookman Old Style" w:cs="Arial"/>
          <w:sz w:val="24"/>
          <w:szCs w:val="24"/>
          <w:lang w:val="id-ID"/>
        </w:rPr>
      </w:pPr>
    </w:p>
    <w:p w:rsidR="004B07EC" w:rsidRPr="004B07EC" w:rsidRDefault="00A0112D" w:rsidP="00DE742A">
      <w:pPr>
        <w:spacing w:after="0" w:line="360" w:lineRule="auto"/>
        <w:ind w:left="720" w:firstLine="720"/>
        <w:jc w:val="center"/>
        <w:rPr>
          <w:rFonts w:ascii="Bookman Old Style" w:hAnsi="Bookman Old Style" w:cs="Arial"/>
          <w:b/>
          <w:sz w:val="24"/>
          <w:szCs w:val="24"/>
          <w:lang w:val="id-ID"/>
        </w:rPr>
      </w:pPr>
      <w:r>
        <w:rPr>
          <w:rFonts w:ascii="Bookman Old Style" w:hAnsi="Bookman Old Style" w:cs="Arial"/>
          <w:b/>
          <w:sz w:val="24"/>
          <w:szCs w:val="24"/>
          <w:lang w:val="id-ID"/>
        </w:rPr>
        <w:t>Tabel 3.1.1</w:t>
      </w:r>
    </w:p>
    <w:p w:rsidR="004B07EC" w:rsidRPr="004B07EC" w:rsidRDefault="004B07EC" w:rsidP="00DE742A">
      <w:pPr>
        <w:spacing w:after="0" w:line="360" w:lineRule="auto"/>
        <w:ind w:left="720" w:firstLine="720"/>
        <w:jc w:val="center"/>
        <w:rPr>
          <w:rFonts w:ascii="Bookman Old Style" w:hAnsi="Bookman Old Style" w:cs="Arial"/>
          <w:b/>
          <w:sz w:val="24"/>
          <w:szCs w:val="24"/>
          <w:lang w:val="id-ID"/>
        </w:rPr>
      </w:pPr>
      <w:r w:rsidRPr="004B07EC">
        <w:rPr>
          <w:rFonts w:ascii="Bookman Old Style" w:hAnsi="Bookman Old Style" w:cs="Arial"/>
          <w:b/>
          <w:sz w:val="24"/>
          <w:szCs w:val="24"/>
          <w:lang w:val="id-ID"/>
        </w:rPr>
        <w:t>Pemetaan Permasalahan Perangkat Daerah</w:t>
      </w:r>
    </w:p>
    <w:tbl>
      <w:tblPr>
        <w:tblStyle w:val="TableGrid"/>
        <w:tblW w:w="9343" w:type="dxa"/>
        <w:tblInd w:w="108" w:type="dxa"/>
        <w:tblLook w:val="04A0"/>
      </w:tblPr>
      <w:tblGrid>
        <w:gridCol w:w="591"/>
        <w:gridCol w:w="2103"/>
        <w:gridCol w:w="431"/>
        <w:gridCol w:w="2957"/>
        <w:gridCol w:w="312"/>
        <w:gridCol w:w="2949"/>
      </w:tblGrid>
      <w:tr w:rsidR="00A0112D" w:rsidTr="00A0112D">
        <w:tc>
          <w:tcPr>
            <w:tcW w:w="591" w:type="dxa"/>
          </w:tcPr>
          <w:p w:rsidR="0003530F" w:rsidRDefault="0003530F" w:rsidP="00D627C4">
            <w:pPr>
              <w:spacing w:after="0" w:line="360" w:lineRule="auto"/>
              <w:jc w:val="center"/>
              <w:rPr>
                <w:rFonts w:ascii="Bookman Old Style" w:hAnsi="Bookman Old Style" w:cs="Arial"/>
                <w:sz w:val="24"/>
                <w:szCs w:val="24"/>
                <w:lang w:val="id-ID"/>
              </w:rPr>
            </w:pPr>
            <w:r>
              <w:rPr>
                <w:rFonts w:ascii="Bookman Old Style" w:hAnsi="Bookman Old Style" w:cs="Arial"/>
                <w:sz w:val="24"/>
                <w:szCs w:val="24"/>
                <w:lang w:val="id-ID"/>
              </w:rPr>
              <w:t>No</w:t>
            </w:r>
          </w:p>
        </w:tc>
        <w:tc>
          <w:tcPr>
            <w:tcW w:w="2103" w:type="dxa"/>
          </w:tcPr>
          <w:p w:rsidR="0003530F" w:rsidRDefault="0003530F" w:rsidP="00D627C4">
            <w:pPr>
              <w:spacing w:after="0" w:line="360" w:lineRule="auto"/>
              <w:jc w:val="center"/>
              <w:rPr>
                <w:rFonts w:ascii="Bookman Old Style" w:hAnsi="Bookman Old Style" w:cs="Arial"/>
                <w:sz w:val="24"/>
                <w:szCs w:val="24"/>
                <w:lang w:val="id-ID"/>
              </w:rPr>
            </w:pPr>
            <w:r>
              <w:rPr>
                <w:rFonts w:ascii="Bookman Old Style" w:hAnsi="Bookman Old Style" w:cs="Arial"/>
                <w:sz w:val="24"/>
                <w:szCs w:val="24"/>
                <w:lang w:val="id-ID"/>
              </w:rPr>
              <w:t>Masalah Pokok</w:t>
            </w:r>
          </w:p>
        </w:tc>
        <w:tc>
          <w:tcPr>
            <w:tcW w:w="3388" w:type="dxa"/>
            <w:gridSpan w:val="2"/>
          </w:tcPr>
          <w:p w:rsidR="0003530F" w:rsidRDefault="0003530F" w:rsidP="00D627C4">
            <w:pPr>
              <w:spacing w:after="0" w:line="360" w:lineRule="auto"/>
              <w:jc w:val="center"/>
              <w:rPr>
                <w:rFonts w:ascii="Bookman Old Style" w:hAnsi="Bookman Old Style" w:cs="Arial"/>
                <w:sz w:val="24"/>
                <w:szCs w:val="24"/>
                <w:lang w:val="id-ID"/>
              </w:rPr>
            </w:pPr>
            <w:r>
              <w:rPr>
                <w:rFonts w:ascii="Bookman Old Style" w:hAnsi="Bookman Old Style" w:cs="Arial"/>
                <w:sz w:val="24"/>
                <w:szCs w:val="24"/>
                <w:lang w:val="id-ID"/>
              </w:rPr>
              <w:t>Masalah</w:t>
            </w:r>
          </w:p>
        </w:tc>
        <w:tc>
          <w:tcPr>
            <w:tcW w:w="3261" w:type="dxa"/>
            <w:gridSpan w:val="2"/>
          </w:tcPr>
          <w:p w:rsidR="0003530F" w:rsidRDefault="0003530F" w:rsidP="00D627C4">
            <w:pPr>
              <w:spacing w:after="0" w:line="360" w:lineRule="auto"/>
              <w:jc w:val="center"/>
              <w:rPr>
                <w:rFonts w:ascii="Bookman Old Style" w:hAnsi="Bookman Old Style" w:cs="Arial"/>
                <w:sz w:val="24"/>
                <w:szCs w:val="24"/>
                <w:lang w:val="id-ID"/>
              </w:rPr>
            </w:pPr>
            <w:r>
              <w:rPr>
                <w:rFonts w:ascii="Bookman Old Style" w:hAnsi="Bookman Old Style" w:cs="Arial"/>
                <w:sz w:val="24"/>
                <w:szCs w:val="24"/>
                <w:lang w:val="id-ID"/>
              </w:rPr>
              <w:t>Akar Masalah</w:t>
            </w:r>
          </w:p>
        </w:tc>
      </w:tr>
      <w:tr w:rsidR="00A0112D" w:rsidTr="00A0112D">
        <w:tc>
          <w:tcPr>
            <w:tcW w:w="591"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1.</w:t>
            </w:r>
          </w:p>
        </w:tc>
        <w:tc>
          <w:tcPr>
            <w:tcW w:w="2103"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Deregulasi penanaman modal</w:t>
            </w:r>
          </w:p>
        </w:tc>
        <w:tc>
          <w:tcPr>
            <w:tcW w:w="3388" w:type="dxa"/>
            <w:gridSpan w:val="2"/>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Belum adanya penyederhanaan kebijakan kemudahan berusaha</w:t>
            </w:r>
            <w:r w:rsidR="00C27983">
              <w:rPr>
                <w:rFonts w:ascii="Bookman Old Style" w:hAnsi="Bookman Old Style" w:cs="Arial"/>
                <w:sz w:val="24"/>
                <w:szCs w:val="24"/>
                <w:lang w:val="id-ID"/>
              </w:rPr>
              <w:t>.</w:t>
            </w:r>
          </w:p>
        </w:tc>
        <w:tc>
          <w:tcPr>
            <w:tcW w:w="3261" w:type="dxa"/>
            <w:gridSpan w:val="2"/>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Kurangnya sinergitas kebijakan antara Provinsi dengan Kabupaten/Kota</w:t>
            </w:r>
            <w:r w:rsidR="00C27983">
              <w:rPr>
                <w:rFonts w:ascii="Bookman Old Style" w:hAnsi="Bookman Old Style" w:cs="Arial"/>
                <w:sz w:val="24"/>
                <w:szCs w:val="24"/>
                <w:lang w:val="id-ID"/>
              </w:rPr>
              <w:t>.</w:t>
            </w:r>
          </w:p>
        </w:tc>
      </w:tr>
      <w:tr w:rsidR="00A0112D" w:rsidTr="00A0112D">
        <w:tc>
          <w:tcPr>
            <w:tcW w:w="591"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2.</w:t>
            </w:r>
          </w:p>
        </w:tc>
        <w:tc>
          <w:tcPr>
            <w:tcW w:w="2103"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Data Potensi</w:t>
            </w:r>
          </w:p>
        </w:tc>
        <w:tc>
          <w:tcPr>
            <w:tcW w:w="3388" w:type="dxa"/>
            <w:gridSpan w:val="2"/>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Data potensi investasi yang terbaru sektor komoditi belum terolah dengan baik</w:t>
            </w:r>
            <w:r w:rsidR="00C27983">
              <w:rPr>
                <w:rFonts w:ascii="Bookman Old Style" w:hAnsi="Bookman Old Style" w:cs="Arial"/>
                <w:sz w:val="24"/>
                <w:szCs w:val="24"/>
                <w:lang w:val="id-ID"/>
              </w:rPr>
              <w:t>.</w:t>
            </w:r>
          </w:p>
        </w:tc>
        <w:tc>
          <w:tcPr>
            <w:tcW w:w="3261" w:type="dxa"/>
            <w:gridSpan w:val="2"/>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Kurangnya data terbaru dan sumberdaya manusia yang handal untuk menganalisa potensi investasi</w:t>
            </w:r>
            <w:r w:rsidR="00C27983">
              <w:rPr>
                <w:rFonts w:ascii="Bookman Old Style" w:hAnsi="Bookman Old Style" w:cs="Arial"/>
                <w:sz w:val="24"/>
                <w:szCs w:val="24"/>
                <w:lang w:val="id-ID"/>
              </w:rPr>
              <w:t>.</w:t>
            </w:r>
          </w:p>
        </w:tc>
      </w:tr>
      <w:tr w:rsidR="00A0112D" w:rsidTr="00A0112D">
        <w:tc>
          <w:tcPr>
            <w:tcW w:w="591"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3.</w:t>
            </w:r>
          </w:p>
        </w:tc>
        <w:tc>
          <w:tcPr>
            <w:tcW w:w="2103"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Peluang investasi yang siap ditawarkan</w:t>
            </w:r>
          </w:p>
        </w:tc>
        <w:tc>
          <w:tcPr>
            <w:tcW w:w="3388" w:type="dxa"/>
            <w:gridSpan w:val="2"/>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Belum adanya peluang investasi yang siap ditawarkan pada setiap sektor</w:t>
            </w:r>
            <w:r w:rsidR="00C27983">
              <w:rPr>
                <w:rFonts w:ascii="Bookman Old Style" w:hAnsi="Bookman Old Style" w:cs="Arial"/>
                <w:sz w:val="24"/>
                <w:szCs w:val="24"/>
                <w:lang w:val="id-ID"/>
              </w:rPr>
              <w:t>.</w:t>
            </w:r>
          </w:p>
        </w:tc>
        <w:tc>
          <w:tcPr>
            <w:tcW w:w="3261" w:type="dxa"/>
            <w:gridSpan w:val="2"/>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Belum adanya study kelayakan peluang investasi yang siap ditawarkan pada setiap sektor</w:t>
            </w:r>
            <w:r w:rsidR="00C27983">
              <w:rPr>
                <w:rFonts w:ascii="Bookman Old Style" w:hAnsi="Bookman Old Style" w:cs="Arial"/>
                <w:sz w:val="24"/>
                <w:szCs w:val="24"/>
                <w:lang w:val="id-ID"/>
              </w:rPr>
              <w:t>.</w:t>
            </w:r>
          </w:p>
        </w:tc>
      </w:tr>
      <w:tr w:rsidR="00A0112D" w:rsidTr="00A0112D">
        <w:tc>
          <w:tcPr>
            <w:tcW w:w="591"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4.</w:t>
            </w:r>
          </w:p>
        </w:tc>
        <w:tc>
          <w:tcPr>
            <w:tcW w:w="2103"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 xml:space="preserve">Pemberdayaan </w:t>
            </w:r>
            <w:r>
              <w:rPr>
                <w:rFonts w:ascii="Bookman Old Style" w:hAnsi="Bookman Old Style" w:cs="Arial"/>
                <w:sz w:val="24"/>
                <w:szCs w:val="24"/>
                <w:lang w:val="id-ID"/>
              </w:rPr>
              <w:lastRenderedPageBreak/>
              <w:t>usaha</w:t>
            </w:r>
          </w:p>
        </w:tc>
        <w:tc>
          <w:tcPr>
            <w:tcW w:w="3388" w:type="dxa"/>
            <w:gridSpan w:val="2"/>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lastRenderedPageBreak/>
              <w:t xml:space="preserve">Belum dilakukan </w:t>
            </w:r>
            <w:r>
              <w:rPr>
                <w:rFonts w:ascii="Bookman Old Style" w:hAnsi="Bookman Old Style" w:cs="Arial"/>
                <w:sz w:val="24"/>
                <w:szCs w:val="24"/>
                <w:lang w:val="id-ID"/>
              </w:rPr>
              <w:lastRenderedPageBreak/>
              <w:t>pemberdayaan usaha melalui fasilitasi kemitraan usaha</w:t>
            </w:r>
            <w:r w:rsidR="00C27983">
              <w:rPr>
                <w:rFonts w:ascii="Bookman Old Style" w:hAnsi="Bookman Old Style" w:cs="Arial"/>
                <w:sz w:val="24"/>
                <w:szCs w:val="24"/>
                <w:lang w:val="id-ID"/>
              </w:rPr>
              <w:t>.</w:t>
            </w:r>
          </w:p>
        </w:tc>
        <w:tc>
          <w:tcPr>
            <w:tcW w:w="3261" w:type="dxa"/>
            <w:gridSpan w:val="2"/>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lastRenderedPageBreak/>
              <w:t xml:space="preserve">Belum adanya kemitraan </w:t>
            </w:r>
            <w:r>
              <w:rPr>
                <w:rFonts w:ascii="Bookman Old Style" w:hAnsi="Bookman Old Style" w:cs="Arial"/>
                <w:sz w:val="24"/>
                <w:szCs w:val="24"/>
                <w:lang w:val="id-ID"/>
              </w:rPr>
              <w:lastRenderedPageBreak/>
              <w:t>usaha dan identifikasi usaha kecil dan menengah yang siap bermitra</w:t>
            </w:r>
            <w:r w:rsidR="00C27983">
              <w:rPr>
                <w:rFonts w:ascii="Bookman Old Style" w:hAnsi="Bookman Old Style" w:cs="Arial"/>
                <w:sz w:val="24"/>
                <w:szCs w:val="24"/>
                <w:lang w:val="id-ID"/>
              </w:rPr>
              <w:t>.</w:t>
            </w:r>
          </w:p>
        </w:tc>
      </w:tr>
      <w:tr w:rsidR="00A0112D" w:rsidTr="00A0112D">
        <w:tc>
          <w:tcPr>
            <w:tcW w:w="591"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lastRenderedPageBreak/>
              <w:t>5.</w:t>
            </w:r>
          </w:p>
        </w:tc>
        <w:tc>
          <w:tcPr>
            <w:tcW w:w="2103"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Belum optimalnya pembangunan ekonomi berbasis potensi daerah</w:t>
            </w:r>
            <w:r w:rsidR="006721DB">
              <w:rPr>
                <w:rFonts w:ascii="Bookman Old Style" w:hAnsi="Bookman Old Style" w:cs="Arial"/>
                <w:sz w:val="24"/>
                <w:szCs w:val="24"/>
                <w:lang w:val="id-ID"/>
              </w:rPr>
              <w:t>.</w:t>
            </w:r>
          </w:p>
        </w:tc>
        <w:tc>
          <w:tcPr>
            <w:tcW w:w="3388" w:type="dxa"/>
            <w:gridSpan w:val="2"/>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Belum optimalnya promosi investasi dalam dan luar negeri</w:t>
            </w:r>
            <w:r w:rsidR="00C27983">
              <w:rPr>
                <w:rFonts w:ascii="Bookman Old Style" w:hAnsi="Bookman Old Style" w:cs="Arial"/>
                <w:sz w:val="24"/>
                <w:szCs w:val="24"/>
                <w:lang w:val="id-ID"/>
              </w:rPr>
              <w:t>.</w:t>
            </w:r>
          </w:p>
        </w:tc>
        <w:tc>
          <w:tcPr>
            <w:tcW w:w="312" w:type="dxa"/>
            <w:tcBorders>
              <w:bottom w:val="single" w:sz="4" w:space="0" w:color="000000" w:themeColor="text1"/>
              <w:right w:val="nil"/>
            </w:tcBorders>
          </w:tcPr>
          <w:p w:rsidR="0003530F"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p w:rsidR="0003530F" w:rsidRDefault="0003530F" w:rsidP="00724C99">
            <w:pPr>
              <w:spacing w:after="0" w:line="360" w:lineRule="auto"/>
              <w:jc w:val="both"/>
              <w:rPr>
                <w:rFonts w:ascii="Bookman Old Style" w:hAnsi="Bookman Old Style" w:cs="Arial"/>
                <w:sz w:val="24"/>
                <w:szCs w:val="24"/>
                <w:lang w:val="id-ID"/>
              </w:rPr>
            </w:pPr>
          </w:p>
          <w:p w:rsidR="0003530F" w:rsidRDefault="0003530F" w:rsidP="00724C99">
            <w:pPr>
              <w:spacing w:after="0" w:line="360" w:lineRule="auto"/>
              <w:jc w:val="both"/>
              <w:rPr>
                <w:rFonts w:ascii="Bookman Old Style" w:hAnsi="Bookman Old Style" w:cs="Arial"/>
                <w:sz w:val="24"/>
                <w:szCs w:val="24"/>
                <w:lang w:val="id-ID"/>
              </w:rPr>
            </w:pPr>
          </w:p>
          <w:p w:rsidR="0003530F" w:rsidRPr="00724C99"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tc>
        <w:tc>
          <w:tcPr>
            <w:tcW w:w="2949" w:type="dxa"/>
            <w:tcBorders>
              <w:left w:val="nil"/>
            </w:tcBorders>
          </w:tcPr>
          <w:p w:rsidR="0003530F" w:rsidRDefault="0003530F" w:rsidP="00724C99">
            <w:pPr>
              <w:spacing w:after="0" w:line="360" w:lineRule="auto"/>
              <w:jc w:val="both"/>
              <w:rPr>
                <w:rFonts w:ascii="Bookman Old Style" w:hAnsi="Bookman Old Style" w:cs="Arial"/>
                <w:sz w:val="24"/>
                <w:szCs w:val="24"/>
                <w:lang w:val="id-ID"/>
              </w:rPr>
            </w:pPr>
            <w:r w:rsidRPr="00724C99">
              <w:rPr>
                <w:rFonts w:ascii="Bookman Old Style" w:hAnsi="Bookman Old Style" w:cs="Arial"/>
                <w:sz w:val="24"/>
                <w:szCs w:val="24"/>
                <w:lang w:val="id-ID"/>
              </w:rPr>
              <w:t>Ku</w:t>
            </w:r>
            <w:r>
              <w:rPr>
                <w:rFonts w:ascii="Bookman Old Style" w:hAnsi="Bookman Old Style" w:cs="Arial"/>
                <w:sz w:val="24"/>
                <w:szCs w:val="24"/>
                <w:lang w:val="id-ID"/>
              </w:rPr>
              <w:t>rangnya koordinasi antara BKPM dengan pemerintah daerah</w:t>
            </w:r>
            <w:r w:rsidR="00C27983">
              <w:rPr>
                <w:rFonts w:ascii="Bookman Old Style" w:hAnsi="Bookman Old Style" w:cs="Arial"/>
                <w:sz w:val="24"/>
                <w:szCs w:val="24"/>
                <w:lang w:val="id-ID"/>
              </w:rPr>
              <w:t>.</w:t>
            </w:r>
          </w:p>
          <w:p w:rsidR="0003530F" w:rsidRPr="00724C99"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Minimnya kuantitas dan kualitas SDM</w:t>
            </w:r>
            <w:r w:rsidR="00C27983">
              <w:rPr>
                <w:rFonts w:ascii="Bookman Old Style" w:hAnsi="Bookman Old Style" w:cs="Arial"/>
                <w:sz w:val="24"/>
                <w:szCs w:val="24"/>
                <w:lang w:val="id-ID"/>
              </w:rPr>
              <w:t>.</w:t>
            </w:r>
          </w:p>
        </w:tc>
      </w:tr>
      <w:tr w:rsidR="00A0112D" w:rsidTr="00A0112D">
        <w:tc>
          <w:tcPr>
            <w:tcW w:w="591"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6.</w:t>
            </w:r>
          </w:p>
        </w:tc>
        <w:tc>
          <w:tcPr>
            <w:tcW w:w="2103" w:type="dxa"/>
          </w:tcPr>
          <w:p w:rsidR="0003530F" w:rsidRDefault="0003530F"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Belum optimalnya tata kelola pemerintahan yang baik dan pembangunan demokrasi</w:t>
            </w:r>
            <w:r w:rsidR="006721DB">
              <w:rPr>
                <w:rFonts w:ascii="Bookman Old Style" w:hAnsi="Bookman Old Style" w:cs="Arial"/>
                <w:sz w:val="24"/>
                <w:szCs w:val="24"/>
                <w:lang w:val="id-ID"/>
              </w:rPr>
              <w:t>.</w:t>
            </w:r>
          </w:p>
        </w:tc>
        <w:tc>
          <w:tcPr>
            <w:tcW w:w="431" w:type="dxa"/>
            <w:tcBorders>
              <w:right w:val="nil"/>
            </w:tcBorders>
          </w:tcPr>
          <w:p w:rsidR="0003530F" w:rsidRDefault="0003530F" w:rsidP="00F15DD7">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Pr="00F15DD7" w:rsidRDefault="0003530F" w:rsidP="00F15DD7">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tc>
        <w:tc>
          <w:tcPr>
            <w:tcW w:w="2957" w:type="dxa"/>
            <w:tcBorders>
              <w:left w:val="nil"/>
            </w:tcBorders>
          </w:tcPr>
          <w:p w:rsidR="0003530F" w:rsidRDefault="0003530F" w:rsidP="00F15DD7">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Terbatasnya bahan promosi</w:t>
            </w:r>
            <w:r w:rsidR="006721DB">
              <w:rPr>
                <w:rFonts w:ascii="Bookman Old Style" w:hAnsi="Bookman Old Style" w:cs="Arial"/>
                <w:sz w:val="24"/>
                <w:szCs w:val="24"/>
                <w:lang w:val="id-ID"/>
              </w:rPr>
              <w:t>.</w:t>
            </w: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Default="0003530F" w:rsidP="00F15DD7">
            <w:pPr>
              <w:spacing w:after="0" w:line="360" w:lineRule="auto"/>
              <w:jc w:val="both"/>
              <w:rPr>
                <w:rFonts w:ascii="Bookman Old Style" w:hAnsi="Bookman Old Style" w:cs="Arial"/>
                <w:sz w:val="24"/>
                <w:szCs w:val="24"/>
                <w:lang w:val="id-ID"/>
              </w:rPr>
            </w:pPr>
          </w:p>
          <w:p w:rsidR="0003530F" w:rsidRPr="00F15DD7" w:rsidRDefault="0003530F" w:rsidP="009B0D6E">
            <w:pPr>
              <w:tabs>
                <w:tab w:val="left" w:pos="175"/>
              </w:tabs>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Belum optimalnya penyelenggaraan sistem informasi investasi</w:t>
            </w:r>
            <w:r w:rsidR="006721DB">
              <w:rPr>
                <w:rFonts w:ascii="Bookman Old Style" w:hAnsi="Bookman Old Style" w:cs="Arial"/>
                <w:sz w:val="24"/>
                <w:szCs w:val="24"/>
                <w:lang w:val="id-ID"/>
              </w:rPr>
              <w:t>.</w:t>
            </w:r>
          </w:p>
        </w:tc>
        <w:tc>
          <w:tcPr>
            <w:tcW w:w="312" w:type="dxa"/>
            <w:tcBorders>
              <w:right w:val="nil"/>
            </w:tcBorders>
          </w:tcPr>
          <w:p w:rsidR="0003530F"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p w:rsidR="0003530F" w:rsidRDefault="0003530F" w:rsidP="00724C99">
            <w:pPr>
              <w:spacing w:after="0" w:line="360" w:lineRule="auto"/>
              <w:jc w:val="both"/>
              <w:rPr>
                <w:rFonts w:ascii="Bookman Old Style" w:hAnsi="Bookman Old Style" w:cs="Arial"/>
                <w:sz w:val="24"/>
                <w:szCs w:val="24"/>
                <w:lang w:val="id-ID"/>
              </w:rPr>
            </w:pPr>
          </w:p>
          <w:p w:rsidR="0003530F" w:rsidRDefault="0003530F" w:rsidP="00724C99">
            <w:pPr>
              <w:spacing w:after="0" w:line="360" w:lineRule="auto"/>
              <w:jc w:val="both"/>
              <w:rPr>
                <w:rFonts w:ascii="Bookman Old Style" w:hAnsi="Bookman Old Style" w:cs="Arial"/>
                <w:sz w:val="24"/>
                <w:szCs w:val="24"/>
                <w:lang w:val="id-ID"/>
              </w:rPr>
            </w:pPr>
          </w:p>
          <w:p w:rsidR="0003530F" w:rsidRDefault="0003530F" w:rsidP="00724C99">
            <w:pPr>
              <w:spacing w:after="0" w:line="360" w:lineRule="auto"/>
              <w:jc w:val="both"/>
              <w:rPr>
                <w:rFonts w:ascii="Bookman Old Style" w:hAnsi="Bookman Old Style" w:cs="Arial"/>
                <w:sz w:val="24"/>
                <w:szCs w:val="24"/>
                <w:lang w:val="id-ID"/>
              </w:rPr>
            </w:pPr>
          </w:p>
          <w:p w:rsidR="0003530F"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p w:rsidR="0003530F" w:rsidRDefault="0003530F" w:rsidP="00724C99">
            <w:pPr>
              <w:spacing w:after="0" w:line="360" w:lineRule="auto"/>
              <w:jc w:val="both"/>
              <w:rPr>
                <w:rFonts w:ascii="Bookman Old Style" w:hAnsi="Bookman Old Style" w:cs="Arial"/>
                <w:sz w:val="24"/>
                <w:szCs w:val="24"/>
                <w:lang w:val="id-ID"/>
              </w:rPr>
            </w:pPr>
          </w:p>
          <w:p w:rsidR="0003530F"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p w:rsidR="0003530F" w:rsidRDefault="0003530F" w:rsidP="00724C99">
            <w:pPr>
              <w:spacing w:after="0" w:line="360" w:lineRule="auto"/>
              <w:jc w:val="both"/>
              <w:rPr>
                <w:rFonts w:ascii="Bookman Old Style" w:hAnsi="Bookman Old Style" w:cs="Arial"/>
                <w:sz w:val="24"/>
                <w:szCs w:val="24"/>
                <w:lang w:val="id-ID"/>
              </w:rPr>
            </w:pPr>
          </w:p>
          <w:p w:rsidR="0003530F" w:rsidRDefault="0003530F" w:rsidP="00724C99">
            <w:pPr>
              <w:spacing w:after="0" w:line="360" w:lineRule="auto"/>
              <w:jc w:val="both"/>
              <w:rPr>
                <w:rFonts w:ascii="Bookman Old Style" w:hAnsi="Bookman Old Style" w:cs="Arial"/>
                <w:sz w:val="24"/>
                <w:szCs w:val="24"/>
                <w:lang w:val="id-ID"/>
              </w:rPr>
            </w:pPr>
          </w:p>
          <w:p w:rsidR="0003530F"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p w:rsidR="0003530F" w:rsidRDefault="0003530F" w:rsidP="00724C99">
            <w:pPr>
              <w:spacing w:after="0" w:line="360" w:lineRule="auto"/>
              <w:jc w:val="both"/>
              <w:rPr>
                <w:rFonts w:ascii="Bookman Old Style" w:hAnsi="Bookman Old Style" w:cs="Arial"/>
                <w:sz w:val="24"/>
                <w:szCs w:val="24"/>
                <w:lang w:val="id-ID"/>
              </w:rPr>
            </w:pPr>
          </w:p>
          <w:p w:rsidR="00C27983" w:rsidRDefault="00C27983" w:rsidP="00724C99">
            <w:pPr>
              <w:spacing w:after="0" w:line="360" w:lineRule="auto"/>
              <w:jc w:val="both"/>
              <w:rPr>
                <w:rFonts w:ascii="Bookman Old Style" w:hAnsi="Bookman Old Style" w:cs="Arial"/>
                <w:sz w:val="24"/>
                <w:szCs w:val="24"/>
                <w:lang w:val="id-ID"/>
              </w:rPr>
            </w:pPr>
          </w:p>
          <w:p w:rsidR="0003530F"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tc>
        <w:tc>
          <w:tcPr>
            <w:tcW w:w="2949" w:type="dxa"/>
            <w:tcBorders>
              <w:left w:val="nil"/>
            </w:tcBorders>
          </w:tcPr>
          <w:p w:rsidR="0003530F"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Kurangnya koordinasi antara Provinsi dengan kabupaten/kota dan OPD terkait</w:t>
            </w:r>
            <w:r w:rsidR="00C27983">
              <w:rPr>
                <w:rFonts w:ascii="Bookman Old Style" w:hAnsi="Bookman Old Style" w:cs="Arial"/>
                <w:sz w:val="24"/>
                <w:szCs w:val="24"/>
                <w:lang w:val="id-ID"/>
              </w:rPr>
              <w:t>.</w:t>
            </w:r>
          </w:p>
          <w:p w:rsidR="0003530F"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Belum tersedianya Business plan</w:t>
            </w:r>
            <w:r w:rsidR="00C27983">
              <w:rPr>
                <w:rFonts w:ascii="Bookman Old Style" w:hAnsi="Bookman Old Style" w:cs="Arial"/>
                <w:sz w:val="24"/>
                <w:szCs w:val="24"/>
                <w:lang w:val="id-ID"/>
              </w:rPr>
              <w:t>.</w:t>
            </w:r>
          </w:p>
          <w:p w:rsidR="0003530F" w:rsidRDefault="0003530F" w:rsidP="00724C9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Belum tersedianya peta potensi daerah</w:t>
            </w:r>
            <w:r w:rsidR="00C27983">
              <w:rPr>
                <w:rFonts w:ascii="Bookman Old Style" w:hAnsi="Bookman Old Style" w:cs="Arial"/>
                <w:sz w:val="24"/>
                <w:szCs w:val="24"/>
                <w:lang w:val="id-ID"/>
              </w:rPr>
              <w:t>.</w:t>
            </w:r>
          </w:p>
          <w:p w:rsidR="0003530F" w:rsidRDefault="0003530F" w:rsidP="000F0F05">
            <w:pPr>
              <w:spacing w:after="0" w:line="360" w:lineRule="auto"/>
              <w:jc w:val="both"/>
              <w:rPr>
                <w:rFonts w:ascii="Bookman Old Style" w:hAnsi="Bookman Old Style" w:cs="Arial"/>
                <w:sz w:val="24"/>
                <w:szCs w:val="24"/>
                <w:lang w:val="id-ID"/>
              </w:rPr>
            </w:pPr>
          </w:p>
          <w:p w:rsidR="0003530F" w:rsidRDefault="0003530F" w:rsidP="000F0F05">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Minimnya kualitas SDM yang terlatih di bidang informasi</w:t>
            </w:r>
            <w:r w:rsidR="00C27983">
              <w:rPr>
                <w:rFonts w:ascii="Bookman Old Style" w:hAnsi="Bookman Old Style" w:cs="Arial"/>
                <w:sz w:val="24"/>
                <w:szCs w:val="24"/>
                <w:lang w:val="id-ID"/>
              </w:rPr>
              <w:t>.</w:t>
            </w:r>
          </w:p>
          <w:p w:rsidR="0003530F" w:rsidRPr="000F0F05" w:rsidRDefault="0003530F" w:rsidP="000F0F05">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Kurangnya fasilitas pendukung (sarana dan prasarana)</w:t>
            </w:r>
            <w:r w:rsidR="00C27983">
              <w:rPr>
                <w:rFonts w:ascii="Bookman Old Style" w:hAnsi="Bookman Old Style" w:cs="Arial"/>
                <w:sz w:val="24"/>
                <w:szCs w:val="24"/>
                <w:lang w:val="id-ID"/>
              </w:rPr>
              <w:t>.</w:t>
            </w:r>
          </w:p>
        </w:tc>
      </w:tr>
      <w:tr w:rsidR="00A0112D" w:rsidTr="00A0112D">
        <w:tc>
          <w:tcPr>
            <w:tcW w:w="591" w:type="dxa"/>
          </w:tcPr>
          <w:p w:rsidR="00690A90" w:rsidRDefault="00690A90"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7.</w:t>
            </w:r>
          </w:p>
        </w:tc>
        <w:tc>
          <w:tcPr>
            <w:tcW w:w="2103" w:type="dxa"/>
          </w:tcPr>
          <w:p w:rsidR="00690A90" w:rsidRDefault="00690A90"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 xml:space="preserve">Rendahnya nilai realisasi </w:t>
            </w:r>
            <w:r>
              <w:rPr>
                <w:rFonts w:ascii="Bookman Old Style" w:hAnsi="Bookman Old Style" w:cs="Arial"/>
                <w:sz w:val="24"/>
                <w:szCs w:val="24"/>
                <w:lang w:val="id-ID"/>
              </w:rPr>
              <w:lastRenderedPageBreak/>
              <w:t>investasi.</w:t>
            </w:r>
          </w:p>
        </w:tc>
        <w:tc>
          <w:tcPr>
            <w:tcW w:w="3388" w:type="dxa"/>
            <w:gridSpan w:val="2"/>
          </w:tcPr>
          <w:p w:rsidR="00690A90" w:rsidRPr="00F15DD7" w:rsidRDefault="00690A90" w:rsidP="00F15DD7">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lastRenderedPageBreak/>
              <w:t xml:space="preserve">Masih rendahnya kepatuhan perusahaan </w:t>
            </w:r>
            <w:r>
              <w:rPr>
                <w:rFonts w:ascii="Bookman Old Style" w:hAnsi="Bookman Old Style" w:cs="Arial"/>
                <w:sz w:val="24"/>
                <w:szCs w:val="24"/>
                <w:lang w:val="id-ID"/>
              </w:rPr>
              <w:lastRenderedPageBreak/>
              <w:t>dalam menyampaikan Laporan Kegiatan Penanaman Modal (LKPM).</w:t>
            </w:r>
          </w:p>
        </w:tc>
        <w:tc>
          <w:tcPr>
            <w:tcW w:w="312" w:type="dxa"/>
            <w:tcBorders>
              <w:right w:val="nil"/>
            </w:tcBorders>
          </w:tcPr>
          <w:p w:rsidR="00690A90" w:rsidRDefault="00690A90" w:rsidP="009B0D6E">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lastRenderedPageBreak/>
              <w:t>-</w:t>
            </w:r>
          </w:p>
          <w:p w:rsidR="00690A90" w:rsidRDefault="00690A90" w:rsidP="009B0D6E">
            <w:pPr>
              <w:spacing w:after="0" w:line="360" w:lineRule="auto"/>
              <w:jc w:val="both"/>
              <w:rPr>
                <w:rFonts w:ascii="Bookman Old Style" w:hAnsi="Bookman Old Style" w:cs="Arial"/>
                <w:sz w:val="24"/>
                <w:szCs w:val="24"/>
                <w:lang w:val="id-ID"/>
              </w:rPr>
            </w:pPr>
          </w:p>
          <w:p w:rsidR="00690A90" w:rsidRDefault="00690A90" w:rsidP="009B0D6E">
            <w:pPr>
              <w:spacing w:after="0" w:line="360" w:lineRule="auto"/>
              <w:jc w:val="both"/>
              <w:rPr>
                <w:rFonts w:ascii="Bookman Old Style" w:hAnsi="Bookman Old Style" w:cs="Arial"/>
                <w:sz w:val="24"/>
                <w:szCs w:val="24"/>
                <w:lang w:val="id-ID"/>
              </w:rPr>
            </w:pPr>
          </w:p>
          <w:p w:rsidR="00690A90" w:rsidRDefault="00690A90" w:rsidP="009B0D6E">
            <w:pPr>
              <w:spacing w:after="0" w:line="360" w:lineRule="auto"/>
              <w:jc w:val="both"/>
              <w:rPr>
                <w:rFonts w:ascii="Bookman Old Style" w:hAnsi="Bookman Old Style" w:cs="Arial"/>
                <w:sz w:val="24"/>
                <w:szCs w:val="24"/>
                <w:lang w:val="id-ID"/>
              </w:rPr>
            </w:pPr>
          </w:p>
          <w:p w:rsidR="00690A90" w:rsidRPr="009B0D6E" w:rsidRDefault="00690A90" w:rsidP="009B0D6E">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w:t>
            </w:r>
          </w:p>
        </w:tc>
        <w:tc>
          <w:tcPr>
            <w:tcW w:w="2949" w:type="dxa"/>
            <w:tcBorders>
              <w:left w:val="nil"/>
            </w:tcBorders>
          </w:tcPr>
          <w:p w:rsidR="00690A90" w:rsidRDefault="00690A90" w:rsidP="009B0D6E">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lastRenderedPageBreak/>
              <w:t xml:space="preserve">Masih ada perusahaan yang tidak tahu bahwa </w:t>
            </w:r>
            <w:r>
              <w:rPr>
                <w:rFonts w:ascii="Bookman Old Style" w:hAnsi="Bookman Old Style" w:cs="Arial"/>
                <w:sz w:val="24"/>
                <w:szCs w:val="24"/>
                <w:lang w:val="id-ID"/>
              </w:rPr>
              <w:lastRenderedPageBreak/>
              <w:t>menyampaikan LKPM adalah kewajiban.</w:t>
            </w:r>
          </w:p>
          <w:p w:rsidR="00690A90" w:rsidRPr="009B0D6E" w:rsidRDefault="00690A90" w:rsidP="009B0D6E">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Kurangnya pemahaman perusahaan terkait tata cara pengisian LKPM.</w:t>
            </w:r>
          </w:p>
        </w:tc>
      </w:tr>
      <w:tr w:rsidR="002A24D7" w:rsidTr="00026BF4">
        <w:tc>
          <w:tcPr>
            <w:tcW w:w="591" w:type="dxa"/>
          </w:tcPr>
          <w:p w:rsidR="002A24D7" w:rsidRDefault="002A24D7"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lastRenderedPageBreak/>
              <w:t>8.</w:t>
            </w:r>
          </w:p>
        </w:tc>
        <w:tc>
          <w:tcPr>
            <w:tcW w:w="2103" w:type="dxa"/>
          </w:tcPr>
          <w:p w:rsidR="002A24D7" w:rsidRDefault="002A24D7" w:rsidP="00D627C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Perusahaan yang tidak terpantau.</w:t>
            </w:r>
          </w:p>
        </w:tc>
        <w:tc>
          <w:tcPr>
            <w:tcW w:w="3388" w:type="dxa"/>
            <w:gridSpan w:val="2"/>
          </w:tcPr>
          <w:p w:rsidR="002A24D7" w:rsidRDefault="002A24D7" w:rsidP="00F15DD7">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Kesulitan dalam pengawasan perusahaan.</w:t>
            </w:r>
          </w:p>
        </w:tc>
        <w:tc>
          <w:tcPr>
            <w:tcW w:w="3261" w:type="dxa"/>
            <w:gridSpan w:val="2"/>
          </w:tcPr>
          <w:p w:rsidR="002A24D7" w:rsidRDefault="002A24D7" w:rsidP="009B0D6E">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Alamat/no.telp perusahaan pada perizinan tidak lengkap.</w:t>
            </w:r>
          </w:p>
        </w:tc>
      </w:tr>
      <w:tr w:rsidR="00A0112D" w:rsidTr="00A0112D">
        <w:tc>
          <w:tcPr>
            <w:tcW w:w="591" w:type="dxa"/>
          </w:tcPr>
          <w:p w:rsidR="00A0112D" w:rsidRDefault="00A0112D" w:rsidP="00BB28B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9.</w:t>
            </w:r>
          </w:p>
        </w:tc>
        <w:tc>
          <w:tcPr>
            <w:tcW w:w="2103" w:type="dxa"/>
          </w:tcPr>
          <w:p w:rsidR="00A0112D" w:rsidRPr="00BB28B4" w:rsidRDefault="00A0112D" w:rsidP="00BB28B4">
            <w:pPr>
              <w:spacing w:after="0" w:line="360" w:lineRule="auto"/>
              <w:jc w:val="both"/>
              <w:rPr>
                <w:rFonts w:ascii="Bookman Old Style" w:hAnsi="Bookman Old Style" w:cs="Tahoma"/>
                <w:sz w:val="24"/>
                <w:szCs w:val="24"/>
              </w:rPr>
            </w:pPr>
            <w:r w:rsidRPr="00BB28B4">
              <w:rPr>
                <w:rFonts w:ascii="Bookman Old Style" w:hAnsi="Bookman Old Style"/>
                <w:sz w:val="24"/>
                <w:szCs w:val="24"/>
              </w:rPr>
              <w:t>kesulitan dan lambatnya aparatur maupun pemohon dalam melacak posisi akhir berkas (tracking document) dan memantau waktu penyelesaian dokumen perizinan.</w:t>
            </w:r>
          </w:p>
        </w:tc>
        <w:tc>
          <w:tcPr>
            <w:tcW w:w="3388" w:type="dxa"/>
            <w:gridSpan w:val="2"/>
          </w:tcPr>
          <w:p w:rsidR="00A0112D" w:rsidRPr="00BB28B4" w:rsidRDefault="00A0112D" w:rsidP="00A0112D">
            <w:pPr>
              <w:tabs>
                <w:tab w:val="left" w:pos="450"/>
              </w:tabs>
              <w:spacing w:after="0" w:line="360" w:lineRule="auto"/>
              <w:jc w:val="both"/>
              <w:rPr>
                <w:rFonts w:ascii="Bookman Old Style" w:hAnsi="Bookman Old Style" w:cs="Tahoma"/>
                <w:sz w:val="24"/>
                <w:szCs w:val="24"/>
              </w:rPr>
            </w:pPr>
            <w:r w:rsidRPr="00BB28B4">
              <w:rPr>
                <w:rFonts w:ascii="Bookman Old Style" w:hAnsi="Bookman Old Style" w:cs="Tahoma"/>
                <w:sz w:val="24"/>
                <w:szCs w:val="24"/>
              </w:rPr>
              <w:t>si</w:t>
            </w:r>
            <w:r>
              <w:rPr>
                <w:rFonts w:ascii="Bookman Old Style" w:hAnsi="Bookman Old Style" w:cs="Tahoma"/>
                <w:sz w:val="24"/>
                <w:szCs w:val="24"/>
                <w:lang w:val="id-ID"/>
              </w:rPr>
              <w:t>s</w:t>
            </w:r>
            <w:r w:rsidRPr="00BB28B4">
              <w:rPr>
                <w:rFonts w:ascii="Bookman Old Style" w:hAnsi="Bookman Old Style" w:cs="Tahoma"/>
                <w:sz w:val="24"/>
                <w:szCs w:val="24"/>
              </w:rPr>
              <w:t xml:space="preserve">tem  aplikasi pelayanan </w:t>
            </w:r>
          </w:p>
        </w:tc>
        <w:tc>
          <w:tcPr>
            <w:tcW w:w="3261" w:type="dxa"/>
            <w:gridSpan w:val="2"/>
          </w:tcPr>
          <w:p w:rsidR="00A0112D" w:rsidRPr="00BB28B4" w:rsidRDefault="00A0112D" w:rsidP="00B4747C">
            <w:pPr>
              <w:spacing w:after="0" w:line="360" w:lineRule="auto"/>
              <w:jc w:val="both"/>
              <w:rPr>
                <w:rFonts w:ascii="Bookman Old Style" w:hAnsi="Bookman Old Style" w:cs="Tahoma"/>
                <w:sz w:val="24"/>
                <w:szCs w:val="24"/>
              </w:rPr>
            </w:pPr>
            <w:r w:rsidRPr="00BB28B4">
              <w:rPr>
                <w:rFonts w:ascii="Bookman Old Style" w:hAnsi="Bookman Old Style" w:cs="Tahoma"/>
                <w:sz w:val="24"/>
                <w:szCs w:val="24"/>
              </w:rPr>
              <w:t>Belum tersedianya sistem aplikasi pelayanan perizinan online dan piranti komputer pendukungnya (server, computer jaringan dll).</w:t>
            </w:r>
          </w:p>
        </w:tc>
      </w:tr>
      <w:tr w:rsidR="00A0112D" w:rsidTr="00A0112D">
        <w:tc>
          <w:tcPr>
            <w:tcW w:w="591" w:type="dxa"/>
          </w:tcPr>
          <w:p w:rsidR="00A0112D" w:rsidRDefault="00806108" w:rsidP="00BB28B4">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10.</w:t>
            </w:r>
          </w:p>
        </w:tc>
        <w:tc>
          <w:tcPr>
            <w:tcW w:w="2103" w:type="dxa"/>
          </w:tcPr>
          <w:p w:rsidR="00A0112D" w:rsidRPr="00A0112D" w:rsidRDefault="00A0112D" w:rsidP="00BB28B4">
            <w:pPr>
              <w:spacing w:after="0" w:line="360" w:lineRule="auto"/>
              <w:jc w:val="both"/>
              <w:rPr>
                <w:rFonts w:ascii="Bookman Old Style" w:hAnsi="Bookman Old Style"/>
                <w:sz w:val="24"/>
                <w:szCs w:val="24"/>
                <w:lang w:val="id-ID"/>
              </w:rPr>
            </w:pPr>
            <w:r>
              <w:rPr>
                <w:rFonts w:ascii="Bookman Old Style" w:hAnsi="Bookman Old Style" w:cs="Tahoma"/>
                <w:sz w:val="24"/>
                <w:szCs w:val="24"/>
                <w:lang w:val="id-ID"/>
              </w:rPr>
              <w:t xml:space="preserve">Dukungan </w:t>
            </w:r>
            <w:r w:rsidRPr="00FA5175">
              <w:rPr>
                <w:rFonts w:ascii="Bookman Old Style" w:hAnsi="Bookman Old Style" w:cs="Tahoma"/>
                <w:sz w:val="24"/>
                <w:szCs w:val="24"/>
              </w:rPr>
              <w:t xml:space="preserve">aparatur yang memadai baik </w:t>
            </w:r>
            <w:r w:rsidRPr="00FA5175">
              <w:rPr>
                <w:rFonts w:ascii="Bookman Old Style" w:hAnsi="Bookman Old Style" w:cs="Tahoma"/>
                <w:sz w:val="24"/>
                <w:szCs w:val="24"/>
              </w:rPr>
              <w:lastRenderedPageBreak/>
              <w:t>dari segi kualitas maupun kuantitas</w:t>
            </w:r>
            <w:r>
              <w:rPr>
                <w:rFonts w:ascii="Bookman Old Style" w:hAnsi="Bookman Old Style" w:cs="Tahoma"/>
                <w:sz w:val="24"/>
                <w:szCs w:val="24"/>
                <w:lang w:val="id-ID"/>
              </w:rPr>
              <w:t xml:space="preserve"> yang mempengaruhi tingkat ketelitian</w:t>
            </w:r>
            <w:r w:rsidR="002A24D7">
              <w:rPr>
                <w:rFonts w:ascii="Bookman Old Style" w:hAnsi="Bookman Old Style" w:cs="Tahoma"/>
                <w:sz w:val="24"/>
                <w:szCs w:val="24"/>
                <w:lang w:val="id-ID"/>
              </w:rPr>
              <w:t xml:space="preserve"> dalam memproses berkas serta tingginya beban kerja yang mempercepat kejenuhan pegawai ASN dalam bertugas</w:t>
            </w:r>
          </w:p>
        </w:tc>
        <w:tc>
          <w:tcPr>
            <w:tcW w:w="3388" w:type="dxa"/>
            <w:gridSpan w:val="2"/>
          </w:tcPr>
          <w:p w:rsidR="00A0112D" w:rsidRPr="00BB28B4" w:rsidRDefault="00806108" w:rsidP="00806108">
            <w:pPr>
              <w:tabs>
                <w:tab w:val="left" w:pos="450"/>
              </w:tabs>
              <w:spacing w:after="0" w:line="360" w:lineRule="auto"/>
              <w:jc w:val="both"/>
              <w:rPr>
                <w:rFonts w:ascii="Bookman Old Style" w:hAnsi="Bookman Old Style" w:cs="Tahoma"/>
                <w:sz w:val="24"/>
                <w:szCs w:val="24"/>
              </w:rPr>
            </w:pPr>
            <w:r w:rsidRPr="00FA5175">
              <w:rPr>
                <w:rFonts w:ascii="Bookman Old Style" w:hAnsi="Bookman Old Style"/>
                <w:sz w:val="24"/>
                <w:szCs w:val="24"/>
              </w:rPr>
              <w:lastRenderedPageBreak/>
              <w:t xml:space="preserve">Masih kurangnya jumlah Aparatur Sipil Negara (ASN) yang ditempatkan di </w:t>
            </w:r>
            <w:r w:rsidRPr="00FA5175">
              <w:rPr>
                <w:rFonts w:ascii="Bookman Old Style" w:hAnsi="Bookman Old Style"/>
                <w:sz w:val="24"/>
                <w:szCs w:val="24"/>
              </w:rPr>
              <w:lastRenderedPageBreak/>
              <w:t xml:space="preserve">loket pelayanan dan bagian pemrosesan izin pada Bidang Pelayanan Perizinan Terpadu </w:t>
            </w:r>
          </w:p>
        </w:tc>
        <w:tc>
          <w:tcPr>
            <w:tcW w:w="3261" w:type="dxa"/>
            <w:gridSpan w:val="2"/>
          </w:tcPr>
          <w:p w:rsidR="00806108" w:rsidRPr="00FA5175" w:rsidRDefault="00806108" w:rsidP="00806108">
            <w:pPr>
              <w:spacing w:after="0" w:line="360" w:lineRule="auto"/>
              <w:jc w:val="both"/>
              <w:rPr>
                <w:rFonts w:ascii="Bookman Old Style" w:hAnsi="Bookman Old Style"/>
                <w:sz w:val="24"/>
                <w:szCs w:val="24"/>
              </w:rPr>
            </w:pPr>
            <w:r w:rsidRPr="00FA5175">
              <w:rPr>
                <w:rFonts w:ascii="Bookman Old Style" w:hAnsi="Bookman Old Style"/>
                <w:sz w:val="24"/>
                <w:szCs w:val="24"/>
              </w:rPr>
              <w:lastRenderedPageBreak/>
              <w:t xml:space="preserve">Tidak adanya penambahan SDM aparatur di Bidang </w:t>
            </w:r>
            <w:r w:rsidRPr="00FA5175">
              <w:rPr>
                <w:rFonts w:ascii="Bookman Old Style" w:hAnsi="Bookman Old Style"/>
                <w:sz w:val="24"/>
                <w:szCs w:val="24"/>
              </w:rPr>
              <w:lastRenderedPageBreak/>
              <w:t>Pelayanan Perizinan Terpadu yang berkualitas, berintegritas mengingat pelayanan perizinan semakin bertambah.</w:t>
            </w:r>
          </w:p>
          <w:p w:rsidR="00A0112D" w:rsidRPr="00BB28B4" w:rsidRDefault="00A0112D" w:rsidP="00B4747C">
            <w:pPr>
              <w:spacing w:after="0" w:line="360" w:lineRule="auto"/>
              <w:jc w:val="both"/>
              <w:rPr>
                <w:rFonts w:ascii="Bookman Old Style" w:hAnsi="Bookman Old Style" w:cs="Tahoma"/>
                <w:sz w:val="24"/>
                <w:szCs w:val="24"/>
              </w:rPr>
            </w:pPr>
          </w:p>
        </w:tc>
      </w:tr>
      <w:tr w:rsidR="00371E20" w:rsidTr="00A0112D">
        <w:tc>
          <w:tcPr>
            <w:tcW w:w="591" w:type="dxa"/>
          </w:tcPr>
          <w:p w:rsidR="00371E20" w:rsidRDefault="002F153A" w:rsidP="008F029E">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lastRenderedPageBreak/>
              <w:t>11.</w:t>
            </w:r>
          </w:p>
        </w:tc>
        <w:tc>
          <w:tcPr>
            <w:tcW w:w="2103" w:type="dxa"/>
            <w:vAlign w:val="center"/>
          </w:tcPr>
          <w:p w:rsidR="00371E20" w:rsidRPr="008F029E" w:rsidRDefault="00371E20" w:rsidP="00A0112D">
            <w:pPr>
              <w:spacing w:after="0" w:line="360" w:lineRule="auto"/>
              <w:jc w:val="both"/>
              <w:rPr>
                <w:rFonts w:ascii="Bookman Old Style" w:hAnsi="Bookman Old Style" w:cs="Tahoma"/>
                <w:sz w:val="24"/>
                <w:szCs w:val="24"/>
              </w:rPr>
            </w:pPr>
            <w:r w:rsidRPr="008F029E">
              <w:rPr>
                <w:rFonts w:ascii="Bookman Old Style" w:hAnsi="Bookman Old Style" w:cs="Tahoma"/>
                <w:sz w:val="24"/>
                <w:szCs w:val="24"/>
              </w:rPr>
              <w:t>dokumen perizinan dan data permohonan perizinan tidak diarsipkan sebagaimana mestinya.</w:t>
            </w:r>
          </w:p>
        </w:tc>
        <w:tc>
          <w:tcPr>
            <w:tcW w:w="3388" w:type="dxa"/>
            <w:gridSpan w:val="2"/>
          </w:tcPr>
          <w:p w:rsidR="00371E20" w:rsidRPr="008F029E" w:rsidRDefault="00371E20" w:rsidP="00A0112D">
            <w:pPr>
              <w:spacing w:after="0" w:line="360" w:lineRule="auto"/>
              <w:rPr>
                <w:rFonts w:ascii="Bookman Old Style" w:hAnsi="Bookman Old Style" w:cs="Tahoma"/>
                <w:sz w:val="24"/>
                <w:szCs w:val="24"/>
              </w:rPr>
            </w:pPr>
            <w:r w:rsidRPr="008F029E">
              <w:rPr>
                <w:rFonts w:ascii="Bookman Old Style" w:hAnsi="Bookman Old Style" w:cs="Tahoma"/>
                <w:sz w:val="24"/>
                <w:szCs w:val="24"/>
              </w:rPr>
              <w:t>Kurangnya sarana dan prasarana</w:t>
            </w:r>
          </w:p>
        </w:tc>
        <w:tc>
          <w:tcPr>
            <w:tcW w:w="3261" w:type="dxa"/>
            <w:gridSpan w:val="2"/>
          </w:tcPr>
          <w:p w:rsidR="00371E20" w:rsidRPr="008F029E" w:rsidRDefault="00371E20" w:rsidP="00E9335A">
            <w:pPr>
              <w:spacing w:after="0" w:line="360" w:lineRule="auto"/>
              <w:rPr>
                <w:rFonts w:ascii="Bookman Old Style" w:hAnsi="Bookman Old Style" w:cs="Tahoma"/>
                <w:sz w:val="24"/>
                <w:szCs w:val="24"/>
              </w:rPr>
            </w:pPr>
            <w:r w:rsidRPr="008F029E">
              <w:rPr>
                <w:rFonts w:ascii="Bookman Old Style" w:hAnsi="Bookman Old Style" w:cs="Tahoma"/>
                <w:sz w:val="24"/>
                <w:szCs w:val="24"/>
              </w:rPr>
              <w:t>Kurangnya sarana dan prasarana berupa :</w:t>
            </w:r>
          </w:p>
          <w:p w:rsidR="00371E20" w:rsidRPr="008F029E" w:rsidRDefault="00371E20" w:rsidP="00371E20">
            <w:pPr>
              <w:spacing w:after="0" w:line="360" w:lineRule="auto"/>
              <w:rPr>
                <w:rFonts w:ascii="Bookman Old Style" w:hAnsi="Bookman Old Style" w:cs="Tahoma"/>
                <w:sz w:val="24"/>
                <w:szCs w:val="24"/>
              </w:rPr>
            </w:pPr>
            <w:r w:rsidRPr="008F029E">
              <w:rPr>
                <w:rFonts w:ascii="Bookman Old Style" w:hAnsi="Bookman Old Style" w:cs="Tahoma"/>
                <w:sz w:val="24"/>
                <w:szCs w:val="24"/>
              </w:rPr>
              <w:t>Ruangan di Bidang Pelayan Perizinan Terpadu</w:t>
            </w:r>
            <w:r>
              <w:rPr>
                <w:rFonts w:ascii="Bookman Old Style" w:hAnsi="Bookman Old Style" w:cs="Tahoma"/>
                <w:sz w:val="24"/>
                <w:szCs w:val="24"/>
                <w:lang w:val="id-ID"/>
              </w:rPr>
              <w:t xml:space="preserve">, </w:t>
            </w:r>
            <w:r w:rsidRPr="008F029E">
              <w:rPr>
                <w:rFonts w:ascii="Bookman Old Style" w:hAnsi="Bookman Old Style" w:cs="Tahoma"/>
                <w:sz w:val="24"/>
                <w:szCs w:val="24"/>
              </w:rPr>
              <w:t>lemari arsip dll</w:t>
            </w:r>
          </w:p>
        </w:tc>
      </w:tr>
      <w:tr w:rsidR="00371E20" w:rsidTr="00944382">
        <w:tc>
          <w:tcPr>
            <w:tcW w:w="591" w:type="dxa"/>
          </w:tcPr>
          <w:p w:rsidR="00371E20" w:rsidRDefault="00371E20" w:rsidP="00F82239">
            <w:pPr>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12.</w:t>
            </w:r>
          </w:p>
          <w:p w:rsidR="00371E20" w:rsidRDefault="00371E20" w:rsidP="00F82239">
            <w:pPr>
              <w:spacing w:after="0" w:line="360" w:lineRule="auto"/>
              <w:jc w:val="both"/>
              <w:rPr>
                <w:rFonts w:ascii="Bookman Old Style" w:hAnsi="Bookman Old Style" w:cs="Arial"/>
                <w:sz w:val="24"/>
                <w:szCs w:val="24"/>
                <w:lang w:val="id-ID"/>
              </w:rPr>
            </w:pPr>
          </w:p>
        </w:tc>
        <w:tc>
          <w:tcPr>
            <w:tcW w:w="2103" w:type="dxa"/>
          </w:tcPr>
          <w:p w:rsidR="00371E20" w:rsidRPr="00944382" w:rsidRDefault="00944382" w:rsidP="00944382">
            <w:pPr>
              <w:spacing w:after="0" w:line="360" w:lineRule="auto"/>
              <w:rPr>
                <w:rFonts w:ascii="Bookman Old Style" w:hAnsi="Bookman Old Style" w:cs="Tahoma"/>
                <w:sz w:val="24"/>
                <w:szCs w:val="24"/>
                <w:lang w:val="id-ID"/>
              </w:rPr>
            </w:pPr>
            <w:r>
              <w:rPr>
                <w:rFonts w:ascii="Bookman Old Style" w:hAnsi="Bookman Old Style" w:cs="Tahoma"/>
                <w:sz w:val="24"/>
                <w:szCs w:val="24"/>
                <w:lang w:val="id-ID"/>
              </w:rPr>
              <w:t>Dukungan Anggaran</w:t>
            </w:r>
          </w:p>
        </w:tc>
        <w:tc>
          <w:tcPr>
            <w:tcW w:w="3388" w:type="dxa"/>
            <w:gridSpan w:val="2"/>
          </w:tcPr>
          <w:p w:rsidR="00371E20" w:rsidRPr="00944382" w:rsidRDefault="00944382" w:rsidP="00A0112D">
            <w:pPr>
              <w:spacing w:after="0" w:line="360" w:lineRule="auto"/>
              <w:rPr>
                <w:rFonts w:ascii="Bookman Old Style" w:hAnsi="Bookman Old Style" w:cs="Tahoma"/>
                <w:sz w:val="24"/>
                <w:szCs w:val="24"/>
                <w:lang w:val="id-ID"/>
              </w:rPr>
            </w:pPr>
            <w:r>
              <w:rPr>
                <w:rFonts w:ascii="Bookman Old Style" w:hAnsi="Bookman Old Style" w:cs="Tahoma"/>
                <w:sz w:val="24"/>
                <w:szCs w:val="24"/>
                <w:lang w:val="id-ID"/>
              </w:rPr>
              <w:t>Pengurangan Anggaran</w:t>
            </w:r>
          </w:p>
        </w:tc>
        <w:tc>
          <w:tcPr>
            <w:tcW w:w="3261" w:type="dxa"/>
            <w:gridSpan w:val="2"/>
          </w:tcPr>
          <w:p w:rsidR="00371E20" w:rsidRPr="00F82239" w:rsidRDefault="00371E20" w:rsidP="00F82239">
            <w:pPr>
              <w:spacing w:after="0" w:line="360" w:lineRule="auto"/>
              <w:jc w:val="both"/>
              <w:rPr>
                <w:rFonts w:ascii="Bookman Old Style" w:hAnsi="Bookman Old Style" w:cs="Tahoma"/>
                <w:sz w:val="24"/>
                <w:szCs w:val="24"/>
                <w:lang w:val="id-ID"/>
              </w:rPr>
            </w:pPr>
            <w:r w:rsidRPr="00F82239">
              <w:rPr>
                <w:rFonts w:ascii="Bookman Old Style" w:hAnsi="Bookman Old Style" w:cs="Tahoma"/>
                <w:sz w:val="24"/>
                <w:szCs w:val="24"/>
              </w:rPr>
              <w:t>Rasionalisasi anggaran pada Bidang Pelayanan Perizinan Terpadu</w:t>
            </w:r>
            <w:r>
              <w:rPr>
                <w:rFonts w:ascii="Bookman Old Style" w:hAnsi="Bookman Old Style" w:cs="Tahoma"/>
                <w:sz w:val="24"/>
                <w:szCs w:val="24"/>
                <w:lang w:val="id-ID"/>
              </w:rPr>
              <w:t>.</w:t>
            </w:r>
          </w:p>
        </w:tc>
      </w:tr>
    </w:tbl>
    <w:p w:rsidR="00BA2540" w:rsidRPr="00BA5B13" w:rsidRDefault="00BA2540" w:rsidP="00BA5B13">
      <w:pPr>
        <w:spacing w:after="0" w:line="360" w:lineRule="auto"/>
        <w:jc w:val="both"/>
        <w:rPr>
          <w:rFonts w:ascii="Bookman Old Style" w:hAnsi="Bookman Old Style" w:cs="Arial"/>
          <w:b/>
          <w:sz w:val="24"/>
          <w:szCs w:val="24"/>
          <w:lang w:val="id-ID"/>
        </w:rPr>
      </w:pPr>
    </w:p>
    <w:p w:rsidR="00A75FCC" w:rsidRDefault="00A75FCC" w:rsidP="00CD10B4">
      <w:pPr>
        <w:spacing w:after="0" w:line="360" w:lineRule="auto"/>
        <w:ind w:left="709" w:hanging="709"/>
        <w:jc w:val="both"/>
        <w:rPr>
          <w:rFonts w:ascii="Bookman Old Style" w:hAnsi="Bookman Old Style" w:cs="Arial"/>
          <w:color w:val="FF0000"/>
          <w:sz w:val="24"/>
          <w:szCs w:val="24"/>
          <w:lang w:val="id-ID"/>
        </w:rPr>
      </w:pPr>
      <w:r>
        <w:rPr>
          <w:rFonts w:ascii="Bookman Old Style" w:hAnsi="Bookman Old Style" w:cs="Arial"/>
          <w:b/>
          <w:sz w:val="24"/>
          <w:szCs w:val="24"/>
          <w:lang w:val="id-ID"/>
        </w:rPr>
        <w:lastRenderedPageBreak/>
        <w:t>a.</w:t>
      </w:r>
      <w:r>
        <w:rPr>
          <w:rFonts w:ascii="Bookman Old Style" w:hAnsi="Bookman Old Style" w:cs="Arial"/>
          <w:b/>
          <w:sz w:val="24"/>
          <w:szCs w:val="24"/>
          <w:lang w:val="id-ID"/>
        </w:rPr>
        <w:tab/>
      </w:r>
      <w:r w:rsidR="00304CF7" w:rsidRPr="00A75FCC">
        <w:rPr>
          <w:rFonts w:ascii="Bookman Old Style" w:hAnsi="Bookman Old Style" w:cs="Arial"/>
          <w:b/>
          <w:sz w:val="24"/>
          <w:szCs w:val="24"/>
          <w:lang w:val="id-ID"/>
        </w:rPr>
        <w:t xml:space="preserve">Identifikasi permasalahan berdasarkan bidang </w:t>
      </w:r>
      <w:r w:rsidRPr="00A75FCC">
        <w:rPr>
          <w:rFonts w:ascii="Bookman Old Style" w:hAnsi="Bookman Old Style" w:cs="Arial"/>
          <w:b/>
          <w:color w:val="000000"/>
          <w:sz w:val="24"/>
          <w:szCs w:val="24"/>
          <w:lang w:val="id-ID"/>
        </w:rPr>
        <w:t>Perencanaan dan Pengembangan Iklim Penanaman Modal</w:t>
      </w:r>
      <w:r w:rsidRPr="00A75FCC">
        <w:rPr>
          <w:rFonts w:ascii="Bookman Old Style" w:hAnsi="Bookman Old Style" w:cs="Arial"/>
          <w:color w:val="FF0000"/>
          <w:sz w:val="24"/>
          <w:szCs w:val="24"/>
          <w:lang w:val="id-ID"/>
        </w:rPr>
        <w:t xml:space="preserve"> </w:t>
      </w:r>
    </w:p>
    <w:p w:rsidR="00304CF7" w:rsidRPr="003E01E8" w:rsidRDefault="00304CF7" w:rsidP="00262D24">
      <w:pPr>
        <w:spacing w:after="0" w:line="360" w:lineRule="auto"/>
        <w:ind w:firstLine="709"/>
        <w:jc w:val="both"/>
        <w:rPr>
          <w:rFonts w:ascii="Bookman Old Style" w:hAnsi="Bookman Old Style" w:cs="Arial"/>
          <w:sz w:val="24"/>
          <w:szCs w:val="24"/>
          <w:lang w:val="id-ID"/>
        </w:rPr>
      </w:pPr>
      <w:r w:rsidRPr="003E01E8">
        <w:rPr>
          <w:rFonts w:ascii="Bookman Old Style" w:hAnsi="Bookman Old Style" w:cs="Arial"/>
          <w:sz w:val="24"/>
          <w:szCs w:val="24"/>
          <w:lang w:val="id-ID"/>
        </w:rPr>
        <w:t xml:space="preserve">Adapun permasalahan yang ada pada bidang </w:t>
      </w:r>
      <w:r w:rsidR="003E01E8" w:rsidRPr="003E01E8">
        <w:rPr>
          <w:rFonts w:ascii="Bookman Old Style" w:hAnsi="Bookman Old Style" w:cs="Arial"/>
          <w:sz w:val="24"/>
          <w:szCs w:val="24"/>
          <w:lang w:val="id-ID"/>
        </w:rPr>
        <w:t>Perencanaan dan Pengembangan Iklim Penanaman Modal</w:t>
      </w:r>
      <w:r w:rsidRPr="003E01E8">
        <w:rPr>
          <w:rFonts w:ascii="Bookman Old Style" w:hAnsi="Bookman Old Style" w:cs="Arial"/>
          <w:sz w:val="24"/>
          <w:szCs w:val="24"/>
          <w:lang w:val="id-ID"/>
        </w:rPr>
        <w:t xml:space="preserve"> </w:t>
      </w:r>
      <w:r w:rsidR="003E01E8" w:rsidRPr="003E01E8">
        <w:rPr>
          <w:rFonts w:ascii="Bookman Old Style" w:hAnsi="Bookman Old Style" w:cs="Arial"/>
          <w:sz w:val="24"/>
          <w:szCs w:val="24"/>
          <w:lang w:val="id-ID"/>
        </w:rPr>
        <w:t xml:space="preserve">Dinas </w:t>
      </w:r>
      <w:r w:rsidRPr="003E01E8">
        <w:rPr>
          <w:rFonts w:ascii="Bookman Old Style" w:hAnsi="Bookman Old Style" w:cs="Arial"/>
          <w:lang w:val="id-ID"/>
        </w:rPr>
        <w:t>Penanaman Modal</w:t>
      </w:r>
      <w:r w:rsidR="003E01E8" w:rsidRPr="003E01E8">
        <w:rPr>
          <w:rFonts w:ascii="Bookman Old Style" w:hAnsi="Bookman Old Style" w:cs="Arial"/>
          <w:lang w:val="id-ID"/>
        </w:rPr>
        <w:t xml:space="preserve"> dan Pelayanan Terpadu Satu Pintu</w:t>
      </w:r>
      <w:r w:rsidRPr="003E01E8">
        <w:rPr>
          <w:rFonts w:ascii="Bookman Old Style" w:hAnsi="Bookman Old Style" w:cs="Arial"/>
          <w:lang w:val="id-ID"/>
        </w:rPr>
        <w:t xml:space="preserve"> </w:t>
      </w:r>
      <w:r w:rsidRPr="003E01E8">
        <w:rPr>
          <w:rFonts w:ascii="Bookman Old Style" w:hAnsi="Bookman Old Style" w:cs="Arial"/>
          <w:sz w:val="24"/>
          <w:szCs w:val="24"/>
          <w:lang w:val="id-ID"/>
        </w:rPr>
        <w:t>Provinsi Kepulauan Bangka Belitung adalah sebagai berikut:</w:t>
      </w:r>
    </w:p>
    <w:p w:rsidR="00304CF7" w:rsidRPr="00292283" w:rsidRDefault="00304CF7" w:rsidP="00304CF7">
      <w:pPr>
        <w:pStyle w:val="ListParagraph"/>
        <w:numPr>
          <w:ilvl w:val="0"/>
          <w:numId w:val="9"/>
        </w:numPr>
        <w:spacing w:after="0" w:line="360" w:lineRule="auto"/>
        <w:ind w:left="450" w:hanging="450"/>
        <w:jc w:val="both"/>
        <w:rPr>
          <w:rFonts w:ascii="Bookman Old Style" w:hAnsi="Bookman Old Style" w:cs="Arial"/>
          <w:sz w:val="24"/>
          <w:szCs w:val="24"/>
        </w:rPr>
      </w:pPr>
      <w:r w:rsidRPr="00292283">
        <w:rPr>
          <w:rFonts w:ascii="Bookman Old Style" w:hAnsi="Bookman Old Style" w:cs="Arial"/>
          <w:sz w:val="24"/>
          <w:szCs w:val="24"/>
        </w:rPr>
        <w:t>Bidang Pengembangan Potensi Daerah membutuhkan sumber daya manusia yang handal  dapat menyediakan data yang akurat.</w:t>
      </w:r>
    </w:p>
    <w:p w:rsidR="00304CF7" w:rsidRPr="00292283" w:rsidRDefault="00304CF7" w:rsidP="00304CF7">
      <w:pPr>
        <w:pStyle w:val="ListParagraph"/>
        <w:numPr>
          <w:ilvl w:val="0"/>
          <w:numId w:val="9"/>
        </w:numPr>
        <w:tabs>
          <w:tab w:val="left" w:pos="450"/>
        </w:tabs>
        <w:spacing w:after="0" w:line="360" w:lineRule="auto"/>
        <w:ind w:left="450" w:hanging="450"/>
        <w:jc w:val="both"/>
        <w:rPr>
          <w:rFonts w:ascii="Bookman Old Style" w:hAnsi="Bookman Old Style" w:cs="Arial"/>
          <w:sz w:val="24"/>
          <w:szCs w:val="24"/>
        </w:rPr>
      </w:pPr>
      <w:r w:rsidRPr="00292283">
        <w:rPr>
          <w:rFonts w:ascii="Bookman Old Style" w:hAnsi="Bookman Old Style" w:cs="Arial"/>
          <w:sz w:val="24"/>
          <w:szCs w:val="24"/>
        </w:rPr>
        <w:t>Kurangnya sarana dan prasarana yang memenuhi standar kerja pegawai.</w:t>
      </w:r>
    </w:p>
    <w:p w:rsidR="00304CF7" w:rsidRPr="00292283" w:rsidRDefault="00304CF7" w:rsidP="00304CF7">
      <w:pPr>
        <w:pStyle w:val="ListParagraph"/>
        <w:numPr>
          <w:ilvl w:val="0"/>
          <w:numId w:val="9"/>
        </w:numPr>
        <w:spacing w:after="0" w:line="360" w:lineRule="auto"/>
        <w:ind w:left="450" w:hanging="450"/>
        <w:jc w:val="both"/>
        <w:rPr>
          <w:rFonts w:ascii="Bookman Old Style" w:hAnsi="Bookman Old Style" w:cs="Arial"/>
          <w:sz w:val="24"/>
          <w:szCs w:val="24"/>
        </w:rPr>
      </w:pPr>
      <w:r w:rsidRPr="00292283">
        <w:rPr>
          <w:rFonts w:ascii="Bookman Old Style" w:hAnsi="Bookman Old Style" w:cs="Arial"/>
          <w:sz w:val="24"/>
          <w:szCs w:val="24"/>
        </w:rPr>
        <w:t xml:space="preserve">Perlunya pengembangan profil potensi daerah yang berisi tentang informasi peluang usaha yang layak bagi investor. </w:t>
      </w:r>
    </w:p>
    <w:p w:rsidR="00304CF7" w:rsidRPr="00292283" w:rsidRDefault="00304CF7" w:rsidP="00304CF7">
      <w:pPr>
        <w:pStyle w:val="ListParagraph"/>
        <w:numPr>
          <w:ilvl w:val="0"/>
          <w:numId w:val="9"/>
        </w:numPr>
        <w:spacing w:after="0" w:line="360" w:lineRule="auto"/>
        <w:ind w:left="450" w:hanging="450"/>
        <w:jc w:val="both"/>
        <w:rPr>
          <w:rFonts w:ascii="Bookman Old Style" w:hAnsi="Bookman Old Style" w:cs="Arial"/>
          <w:sz w:val="24"/>
          <w:szCs w:val="24"/>
        </w:rPr>
      </w:pPr>
      <w:r w:rsidRPr="00292283">
        <w:rPr>
          <w:rFonts w:ascii="Bookman Old Style" w:hAnsi="Bookman Old Style" w:cs="Arial"/>
          <w:sz w:val="24"/>
          <w:szCs w:val="24"/>
        </w:rPr>
        <w:t xml:space="preserve">Perlunya pengumpulan data  potensi daerah yang </w:t>
      </w:r>
      <w:r w:rsidR="00292283" w:rsidRPr="00292283">
        <w:rPr>
          <w:rFonts w:ascii="Bookman Old Style" w:hAnsi="Bookman Old Style" w:cs="Arial"/>
          <w:sz w:val="24"/>
          <w:szCs w:val="24"/>
          <w:lang w:val="id-ID"/>
        </w:rPr>
        <w:t>update baik secara manual maupun elektronik.</w:t>
      </w:r>
    </w:p>
    <w:p w:rsidR="00304CF7" w:rsidRPr="00292283" w:rsidRDefault="00262D24" w:rsidP="00304CF7">
      <w:pPr>
        <w:pStyle w:val="ListParagraph"/>
        <w:numPr>
          <w:ilvl w:val="0"/>
          <w:numId w:val="9"/>
        </w:numPr>
        <w:spacing w:after="0" w:line="360" w:lineRule="auto"/>
        <w:ind w:left="450" w:hanging="450"/>
        <w:jc w:val="both"/>
        <w:rPr>
          <w:rFonts w:ascii="Bookman Old Style" w:hAnsi="Bookman Old Style" w:cs="Arial"/>
          <w:sz w:val="24"/>
          <w:szCs w:val="24"/>
        </w:rPr>
      </w:pPr>
      <w:r>
        <w:rPr>
          <w:rFonts w:ascii="Bookman Old Style" w:hAnsi="Bookman Old Style" w:cs="Arial"/>
          <w:sz w:val="24"/>
          <w:szCs w:val="24"/>
        </w:rPr>
        <w:t>Perlunya</w:t>
      </w:r>
      <w:r>
        <w:rPr>
          <w:rFonts w:ascii="Bookman Old Style" w:hAnsi="Bookman Old Style" w:cs="Arial"/>
          <w:sz w:val="24"/>
          <w:szCs w:val="24"/>
          <w:lang w:val="id-ID"/>
        </w:rPr>
        <w:t xml:space="preserve"> </w:t>
      </w:r>
      <w:r>
        <w:rPr>
          <w:rFonts w:ascii="Bookman Old Style" w:hAnsi="Bookman Old Style" w:cs="Arial"/>
          <w:sz w:val="24"/>
          <w:szCs w:val="24"/>
        </w:rPr>
        <w:t>strategi</w:t>
      </w:r>
      <w:r>
        <w:rPr>
          <w:rFonts w:ascii="Bookman Old Style" w:hAnsi="Bookman Old Style" w:cs="Arial"/>
          <w:sz w:val="24"/>
          <w:szCs w:val="24"/>
          <w:lang w:val="id-ID"/>
        </w:rPr>
        <w:t xml:space="preserve"> </w:t>
      </w:r>
      <w:r w:rsidR="00292283" w:rsidRPr="00292283">
        <w:rPr>
          <w:rFonts w:ascii="Bookman Old Style" w:hAnsi="Bookman Old Style" w:cs="Arial"/>
          <w:sz w:val="24"/>
          <w:szCs w:val="24"/>
          <w:lang w:val="id-ID"/>
        </w:rPr>
        <w:t>perencanaan dan pengembangan penanaman modal yang sistematis</w:t>
      </w:r>
      <w:r w:rsidR="00304CF7" w:rsidRPr="00292283">
        <w:rPr>
          <w:rFonts w:ascii="Bookman Old Style" w:hAnsi="Bookman Old Style" w:cs="Arial"/>
          <w:sz w:val="24"/>
          <w:szCs w:val="24"/>
        </w:rPr>
        <w:t xml:space="preserve">. </w:t>
      </w:r>
    </w:p>
    <w:p w:rsidR="00304CF7" w:rsidRPr="00292283" w:rsidRDefault="00304CF7" w:rsidP="00304CF7">
      <w:pPr>
        <w:pStyle w:val="ListParagraph"/>
        <w:numPr>
          <w:ilvl w:val="0"/>
          <w:numId w:val="9"/>
        </w:numPr>
        <w:spacing w:after="0" w:line="360" w:lineRule="auto"/>
        <w:ind w:left="450" w:hanging="450"/>
        <w:jc w:val="both"/>
        <w:rPr>
          <w:rFonts w:ascii="Bookman Old Style" w:hAnsi="Bookman Old Style" w:cs="Arial"/>
          <w:sz w:val="24"/>
          <w:szCs w:val="24"/>
        </w:rPr>
      </w:pPr>
      <w:r w:rsidRPr="00292283">
        <w:rPr>
          <w:rFonts w:ascii="Bookman Old Style" w:hAnsi="Bookman Old Style" w:cs="Arial"/>
          <w:sz w:val="24"/>
          <w:szCs w:val="24"/>
        </w:rPr>
        <w:t>Kewirausahaan perlu di dorong sehingga menciptakan investasi lokal dan membuka lapangan kerja.</w:t>
      </w:r>
    </w:p>
    <w:p w:rsidR="00802472" w:rsidRDefault="00292283" w:rsidP="00802472">
      <w:pPr>
        <w:tabs>
          <w:tab w:val="left" w:pos="450"/>
        </w:tabs>
        <w:spacing w:after="0" w:line="360" w:lineRule="auto"/>
        <w:jc w:val="both"/>
        <w:rPr>
          <w:rFonts w:ascii="Bookman Old Style" w:hAnsi="Bookman Old Style"/>
          <w:b/>
          <w:sz w:val="24"/>
          <w:szCs w:val="24"/>
          <w:lang w:val="id-ID"/>
        </w:rPr>
      </w:pPr>
      <w:r>
        <w:rPr>
          <w:rFonts w:ascii="Bookman Old Style" w:hAnsi="Bookman Old Style" w:cs="Arial"/>
          <w:sz w:val="24"/>
          <w:szCs w:val="24"/>
          <w:lang w:val="id-ID"/>
        </w:rPr>
        <w:t>Perlunya mengidentifikasi kemitraan antara pelaku usaha kecil dan pelaku usaha besar.</w:t>
      </w:r>
      <w:r w:rsidR="00802472" w:rsidRPr="00802472">
        <w:rPr>
          <w:rFonts w:ascii="Bookman Old Style" w:hAnsi="Bookman Old Style"/>
          <w:b/>
          <w:sz w:val="24"/>
          <w:szCs w:val="24"/>
          <w:lang w:val="id-ID"/>
        </w:rPr>
        <w:t xml:space="preserve"> </w:t>
      </w:r>
    </w:p>
    <w:p w:rsidR="00802472" w:rsidRPr="005E6351" w:rsidRDefault="00802472" w:rsidP="00CD10B4">
      <w:pPr>
        <w:tabs>
          <w:tab w:val="left" w:pos="426"/>
        </w:tabs>
        <w:spacing w:after="0" w:line="360" w:lineRule="auto"/>
        <w:ind w:left="426" w:hanging="426"/>
        <w:jc w:val="both"/>
        <w:rPr>
          <w:rFonts w:ascii="Bookman Old Style" w:hAnsi="Bookman Old Style"/>
          <w:sz w:val="24"/>
          <w:szCs w:val="24"/>
        </w:rPr>
      </w:pPr>
      <w:r>
        <w:rPr>
          <w:rFonts w:ascii="Bookman Old Style" w:hAnsi="Bookman Old Style"/>
          <w:b/>
          <w:sz w:val="24"/>
          <w:szCs w:val="24"/>
          <w:lang w:val="id-ID"/>
        </w:rPr>
        <w:t>b.</w:t>
      </w:r>
      <w:r w:rsidRPr="005E6351">
        <w:rPr>
          <w:rFonts w:ascii="Bookman Old Style" w:hAnsi="Bookman Old Style"/>
          <w:b/>
          <w:sz w:val="24"/>
          <w:szCs w:val="24"/>
          <w:lang w:val="id-ID"/>
        </w:rPr>
        <w:t xml:space="preserve"> </w:t>
      </w:r>
      <w:r w:rsidRPr="005E6351">
        <w:rPr>
          <w:rFonts w:ascii="Bookman Old Style" w:hAnsi="Bookman Old Style" w:cs="Arial"/>
          <w:b/>
          <w:sz w:val="24"/>
          <w:szCs w:val="24"/>
        </w:rPr>
        <w:t>Identifikasi permasalahan berdasarkan Bidang Promosi</w:t>
      </w:r>
      <w:r w:rsidRPr="005E6351">
        <w:rPr>
          <w:rFonts w:ascii="Bookman Old Style" w:hAnsi="Bookman Old Style" w:cs="Arial"/>
          <w:b/>
          <w:sz w:val="24"/>
          <w:szCs w:val="24"/>
          <w:lang w:val="id-ID"/>
        </w:rPr>
        <w:t xml:space="preserve"> Penanaman Modal</w:t>
      </w:r>
      <w:r w:rsidR="006603BD">
        <w:rPr>
          <w:rFonts w:ascii="Bookman Old Style" w:hAnsi="Bookman Old Style" w:cs="Arial"/>
          <w:b/>
          <w:sz w:val="24"/>
          <w:szCs w:val="24"/>
          <w:lang w:val="id-ID"/>
        </w:rPr>
        <w:t>.</w:t>
      </w:r>
    </w:p>
    <w:p w:rsidR="00802472" w:rsidRPr="006A44A1" w:rsidRDefault="00802472" w:rsidP="00262D24">
      <w:pPr>
        <w:tabs>
          <w:tab w:val="left" w:pos="426"/>
        </w:tabs>
        <w:spacing w:after="0" w:line="360" w:lineRule="auto"/>
        <w:jc w:val="both"/>
        <w:rPr>
          <w:rFonts w:ascii="Bookman Old Style" w:hAnsi="Bookman Old Style" w:cs="Arial"/>
          <w:b/>
          <w:sz w:val="24"/>
          <w:szCs w:val="24"/>
        </w:rPr>
      </w:pPr>
      <w:r>
        <w:rPr>
          <w:rFonts w:ascii="Bookman Old Style" w:hAnsi="Bookman Old Style" w:cs="Arial"/>
          <w:sz w:val="24"/>
          <w:szCs w:val="24"/>
        </w:rPr>
        <w:tab/>
      </w:r>
      <w:r w:rsidRPr="006A44A1">
        <w:rPr>
          <w:rFonts w:ascii="Bookman Old Style" w:hAnsi="Bookman Old Style" w:cs="Arial"/>
          <w:sz w:val="24"/>
          <w:szCs w:val="24"/>
        </w:rPr>
        <w:t>Adapun permasalahan yang ada pada Bidang Promosi</w:t>
      </w:r>
      <w:r w:rsidRPr="006A44A1">
        <w:rPr>
          <w:rFonts w:ascii="Bookman Old Style" w:hAnsi="Bookman Old Style" w:cs="Arial"/>
          <w:b/>
          <w:sz w:val="24"/>
          <w:szCs w:val="24"/>
        </w:rPr>
        <w:t xml:space="preserve"> </w:t>
      </w:r>
      <w:r>
        <w:rPr>
          <w:rFonts w:ascii="Bookman Old Style" w:hAnsi="Bookman Old Style" w:cs="Arial"/>
          <w:sz w:val="24"/>
          <w:szCs w:val="24"/>
          <w:lang w:val="id-ID"/>
        </w:rPr>
        <w:t xml:space="preserve">Penanaman Modal Dinas </w:t>
      </w:r>
      <w:r w:rsidRPr="006A44A1">
        <w:rPr>
          <w:rFonts w:ascii="Bookman Old Style" w:hAnsi="Bookman Old Style" w:cs="Arial"/>
          <w:sz w:val="24"/>
          <w:szCs w:val="24"/>
        </w:rPr>
        <w:t>Penanaman Modal</w:t>
      </w:r>
      <w:r>
        <w:rPr>
          <w:rFonts w:ascii="Bookman Old Style" w:hAnsi="Bookman Old Style" w:cs="Arial"/>
          <w:sz w:val="24"/>
          <w:szCs w:val="24"/>
          <w:lang w:val="id-ID"/>
        </w:rPr>
        <w:t xml:space="preserve"> dan Pelayanan Terpadu Satu Pintu</w:t>
      </w:r>
      <w:r w:rsidRPr="006A44A1">
        <w:rPr>
          <w:rFonts w:ascii="Bookman Old Style" w:hAnsi="Bookman Old Style" w:cs="Arial"/>
          <w:sz w:val="24"/>
          <w:szCs w:val="24"/>
          <w:lang w:val="id-ID"/>
        </w:rPr>
        <w:t xml:space="preserve"> </w:t>
      </w:r>
      <w:r w:rsidRPr="006A44A1">
        <w:rPr>
          <w:rFonts w:ascii="Bookman Old Style" w:hAnsi="Bookman Old Style" w:cs="Arial"/>
          <w:sz w:val="24"/>
          <w:szCs w:val="24"/>
        </w:rPr>
        <w:t>Provinsi Kepulauan Bangka Belitung adalah sebagai berikut:</w:t>
      </w:r>
    </w:p>
    <w:p w:rsidR="00802472" w:rsidRPr="006A44A1" w:rsidRDefault="00802472" w:rsidP="00802472">
      <w:pPr>
        <w:numPr>
          <w:ilvl w:val="1"/>
          <w:numId w:val="2"/>
        </w:numPr>
        <w:tabs>
          <w:tab w:val="clear" w:pos="2160"/>
        </w:tabs>
        <w:spacing w:after="0" w:line="360" w:lineRule="auto"/>
        <w:ind w:left="720" w:hanging="720"/>
        <w:jc w:val="both"/>
        <w:rPr>
          <w:rFonts w:ascii="Bookman Old Style" w:hAnsi="Bookman Old Style" w:cs="Arial"/>
          <w:sz w:val="24"/>
          <w:szCs w:val="24"/>
          <w:lang w:val="it-IT"/>
        </w:rPr>
      </w:pPr>
      <w:r w:rsidRPr="006A44A1">
        <w:rPr>
          <w:rFonts w:ascii="Bookman Old Style" w:hAnsi="Bookman Old Style" w:cs="Arial"/>
          <w:sz w:val="24"/>
          <w:szCs w:val="24"/>
          <w:lang w:val="it-IT"/>
        </w:rPr>
        <w:lastRenderedPageBreak/>
        <w:t>Belum optimalnya promosi investasi di dalam dan luar negeri.</w:t>
      </w:r>
    </w:p>
    <w:p w:rsidR="00802472" w:rsidRPr="006A44A1" w:rsidRDefault="00802472" w:rsidP="00802472">
      <w:pPr>
        <w:numPr>
          <w:ilvl w:val="1"/>
          <w:numId w:val="2"/>
        </w:numPr>
        <w:tabs>
          <w:tab w:val="clear" w:pos="2160"/>
        </w:tabs>
        <w:spacing w:after="0" w:line="360" w:lineRule="auto"/>
        <w:ind w:left="720" w:hanging="720"/>
        <w:jc w:val="both"/>
        <w:rPr>
          <w:rFonts w:ascii="Bookman Old Style" w:hAnsi="Bookman Old Style" w:cs="Arial"/>
          <w:sz w:val="24"/>
          <w:szCs w:val="24"/>
          <w:lang w:val="it-IT"/>
        </w:rPr>
      </w:pPr>
      <w:r w:rsidRPr="006A44A1">
        <w:rPr>
          <w:rFonts w:ascii="Bookman Old Style" w:hAnsi="Bookman Old Style" w:cs="Arial"/>
          <w:sz w:val="24"/>
          <w:szCs w:val="24"/>
          <w:lang w:val="it-IT"/>
        </w:rPr>
        <w:t xml:space="preserve">Belum optimalnya koordinasi antara instansi sektoral dan BPM lainnya tentang promosi peluang investasi. </w:t>
      </w:r>
    </w:p>
    <w:p w:rsidR="00802472" w:rsidRPr="006A44A1" w:rsidRDefault="00802472" w:rsidP="00802472">
      <w:pPr>
        <w:numPr>
          <w:ilvl w:val="1"/>
          <w:numId w:val="2"/>
        </w:numPr>
        <w:tabs>
          <w:tab w:val="clear" w:pos="2160"/>
        </w:tabs>
        <w:spacing w:after="0" w:line="360" w:lineRule="auto"/>
        <w:ind w:left="720" w:hanging="720"/>
        <w:jc w:val="both"/>
        <w:rPr>
          <w:rFonts w:ascii="Bookman Old Style" w:hAnsi="Bookman Old Style" w:cs="Arial"/>
          <w:sz w:val="24"/>
          <w:szCs w:val="24"/>
          <w:lang w:val="it-IT"/>
        </w:rPr>
      </w:pPr>
      <w:r w:rsidRPr="006A44A1">
        <w:rPr>
          <w:rFonts w:ascii="Bookman Old Style" w:hAnsi="Bookman Old Style" w:cs="Arial"/>
          <w:sz w:val="24"/>
          <w:szCs w:val="24"/>
        </w:rPr>
        <w:t>Belum optimalnya penyelenggaraan sistem informasi investasi.</w:t>
      </w:r>
    </w:p>
    <w:p w:rsidR="00802472" w:rsidRPr="006A44A1" w:rsidRDefault="00802472" w:rsidP="00802472">
      <w:pPr>
        <w:numPr>
          <w:ilvl w:val="1"/>
          <w:numId w:val="2"/>
        </w:numPr>
        <w:tabs>
          <w:tab w:val="clear" w:pos="2160"/>
        </w:tabs>
        <w:spacing w:after="0" w:line="360" w:lineRule="auto"/>
        <w:ind w:left="720" w:hanging="720"/>
        <w:jc w:val="both"/>
        <w:rPr>
          <w:rFonts w:ascii="Bookman Old Style" w:hAnsi="Bookman Old Style" w:cs="Arial"/>
          <w:sz w:val="24"/>
          <w:szCs w:val="24"/>
          <w:lang w:val="it-IT"/>
        </w:rPr>
      </w:pPr>
      <w:r w:rsidRPr="006A44A1">
        <w:rPr>
          <w:rFonts w:ascii="Bookman Old Style" w:hAnsi="Bookman Old Style" w:cs="Arial"/>
          <w:sz w:val="24"/>
          <w:szCs w:val="24"/>
          <w:lang w:val="it-IT"/>
        </w:rPr>
        <w:t>Terbatasnya bahan promosi yang komprehensif.</w:t>
      </w:r>
      <w:r w:rsidRPr="006A44A1">
        <w:rPr>
          <w:rFonts w:ascii="Bookman Old Style" w:hAnsi="Bookman Old Style" w:cs="Arial"/>
          <w:i/>
          <w:sz w:val="24"/>
          <w:szCs w:val="24"/>
          <w:lang w:val="it-IT"/>
        </w:rPr>
        <w:t xml:space="preserve"> </w:t>
      </w:r>
    </w:p>
    <w:p w:rsidR="00802472" w:rsidRPr="0003291B" w:rsidRDefault="00802472" w:rsidP="00802472">
      <w:pPr>
        <w:numPr>
          <w:ilvl w:val="1"/>
          <w:numId w:val="2"/>
        </w:numPr>
        <w:tabs>
          <w:tab w:val="clear" w:pos="2160"/>
        </w:tabs>
        <w:spacing w:after="0" w:line="360" w:lineRule="auto"/>
        <w:ind w:left="720" w:hanging="720"/>
        <w:jc w:val="both"/>
        <w:rPr>
          <w:rFonts w:ascii="Bookman Old Style" w:hAnsi="Bookman Old Style" w:cs="Arial"/>
          <w:sz w:val="24"/>
          <w:szCs w:val="24"/>
          <w:lang w:val="it-IT"/>
        </w:rPr>
      </w:pPr>
      <w:r w:rsidRPr="006A44A1">
        <w:rPr>
          <w:rFonts w:ascii="Bookman Old Style" w:hAnsi="Bookman Old Style" w:cs="Arial"/>
          <w:sz w:val="24"/>
          <w:szCs w:val="24"/>
          <w:lang w:val="it-IT"/>
        </w:rPr>
        <w:t>Belum optimalnya marketing intelijen investasi.</w:t>
      </w:r>
    </w:p>
    <w:p w:rsidR="00802472" w:rsidRPr="006A44A1" w:rsidRDefault="00802472" w:rsidP="00802472">
      <w:pPr>
        <w:numPr>
          <w:ilvl w:val="1"/>
          <w:numId w:val="2"/>
        </w:numPr>
        <w:tabs>
          <w:tab w:val="clear" w:pos="2160"/>
        </w:tabs>
        <w:spacing w:after="0" w:line="360" w:lineRule="auto"/>
        <w:ind w:left="720" w:hanging="720"/>
        <w:jc w:val="both"/>
        <w:rPr>
          <w:rFonts w:ascii="Bookman Old Style" w:hAnsi="Bookman Old Style" w:cs="Arial"/>
          <w:sz w:val="24"/>
          <w:szCs w:val="24"/>
          <w:lang w:val="it-IT"/>
        </w:rPr>
      </w:pPr>
      <w:r w:rsidRPr="006A44A1">
        <w:rPr>
          <w:rFonts w:ascii="Bookman Old Style" w:hAnsi="Bookman Old Style" w:cs="Arial"/>
          <w:sz w:val="24"/>
          <w:szCs w:val="24"/>
          <w:lang w:val="it-IT"/>
        </w:rPr>
        <w:t>Belum tersedianya business plan investasi.</w:t>
      </w:r>
    </w:p>
    <w:p w:rsidR="00802472" w:rsidRPr="006A44A1" w:rsidRDefault="00802472" w:rsidP="00802472">
      <w:pPr>
        <w:numPr>
          <w:ilvl w:val="1"/>
          <w:numId w:val="2"/>
        </w:numPr>
        <w:tabs>
          <w:tab w:val="clear" w:pos="2160"/>
          <w:tab w:val="left" w:pos="720"/>
        </w:tabs>
        <w:spacing w:after="0" w:line="360" w:lineRule="auto"/>
        <w:ind w:left="720" w:hanging="720"/>
        <w:jc w:val="both"/>
        <w:rPr>
          <w:rFonts w:ascii="Bookman Old Style" w:hAnsi="Bookman Old Style" w:cs="Arial"/>
          <w:sz w:val="24"/>
          <w:szCs w:val="24"/>
          <w:lang w:val="it-IT"/>
        </w:rPr>
      </w:pPr>
      <w:r w:rsidRPr="006A44A1">
        <w:rPr>
          <w:rFonts w:ascii="Bookman Old Style" w:hAnsi="Bookman Old Style" w:cs="Arial"/>
          <w:sz w:val="24"/>
          <w:szCs w:val="24"/>
          <w:lang w:val="it-IT"/>
        </w:rPr>
        <w:t>Belum tersedianya event tahunan promosi investasi di Provinsi Kepulauan Bangka Belitung.</w:t>
      </w:r>
    </w:p>
    <w:p w:rsidR="00802472" w:rsidRPr="006A44A1" w:rsidRDefault="00802472" w:rsidP="00802472">
      <w:pPr>
        <w:numPr>
          <w:ilvl w:val="1"/>
          <w:numId w:val="2"/>
        </w:numPr>
        <w:tabs>
          <w:tab w:val="clear" w:pos="2160"/>
        </w:tabs>
        <w:spacing w:after="0" w:line="360" w:lineRule="auto"/>
        <w:ind w:left="720" w:hanging="720"/>
        <w:jc w:val="both"/>
        <w:rPr>
          <w:rFonts w:ascii="Bookman Old Style" w:hAnsi="Bookman Old Style" w:cs="Arial"/>
          <w:sz w:val="24"/>
          <w:szCs w:val="24"/>
          <w:lang w:val="it-IT"/>
        </w:rPr>
      </w:pPr>
      <w:r w:rsidRPr="006A44A1">
        <w:rPr>
          <w:rFonts w:ascii="Bookman Old Style" w:hAnsi="Bookman Old Style" w:cs="Arial"/>
          <w:sz w:val="24"/>
          <w:szCs w:val="24"/>
          <w:lang w:val="it-IT"/>
        </w:rPr>
        <w:t xml:space="preserve">Belum tersedianya </w:t>
      </w:r>
      <w:r>
        <w:rPr>
          <w:rFonts w:ascii="Bookman Old Style" w:hAnsi="Bookman Old Style" w:cs="Arial"/>
          <w:sz w:val="24"/>
          <w:szCs w:val="24"/>
          <w:lang w:val="id-ID"/>
        </w:rPr>
        <w:t>peta potensi daerah.</w:t>
      </w:r>
    </w:p>
    <w:p w:rsidR="00292283" w:rsidRPr="00802472" w:rsidRDefault="00802472" w:rsidP="00802472">
      <w:pPr>
        <w:numPr>
          <w:ilvl w:val="1"/>
          <w:numId w:val="2"/>
        </w:numPr>
        <w:tabs>
          <w:tab w:val="clear" w:pos="2160"/>
        </w:tabs>
        <w:spacing w:after="0" w:line="360" w:lineRule="auto"/>
        <w:ind w:left="0" w:firstLine="0"/>
        <w:jc w:val="both"/>
        <w:rPr>
          <w:rFonts w:ascii="Bookman Old Style" w:hAnsi="Bookman Old Style" w:cs="Arial"/>
          <w:sz w:val="24"/>
          <w:szCs w:val="24"/>
          <w:lang w:val="it-IT"/>
        </w:rPr>
      </w:pPr>
      <w:r w:rsidRPr="006A44A1">
        <w:rPr>
          <w:rFonts w:ascii="Bookman Old Style" w:hAnsi="Bookman Old Style" w:cs="Arial"/>
          <w:sz w:val="24"/>
          <w:szCs w:val="24"/>
          <w:lang w:val="it-IT"/>
        </w:rPr>
        <w:t>Belum optimalnya kerjasama dengan media.</w:t>
      </w:r>
    </w:p>
    <w:p w:rsidR="00C30D41" w:rsidRPr="00AD01E6" w:rsidRDefault="00802472" w:rsidP="00BB52F5">
      <w:pPr>
        <w:spacing w:after="0" w:line="360" w:lineRule="auto"/>
        <w:ind w:left="720" w:hanging="720"/>
        <w:jc w:val="both"/>
        <w:rPr>
          <w:rFonts w:ascii="Bookman Old Style" w:hAnsi="Bookman Old Style" w:cs="Arial"/>
          <w:b/>
          <w:sz w:val="24"/>
          <w:szCs w:val="24"/>
          <w:lang w:val="id-ID"/>
        </w:rPr>
      </w:pPr>
      <w:r>
        <w:rPr>
          <w:rFonts w:ascii="Bookman Old Style" w:hAnsi="Bookman Old Style" w:cs="Arial"/>
          <w:b/>
          <w:sz w:val="24"/>
          <w:szCs w:val="24"/>
          <w:lang w:val="id-ID"/>
        </w:rPr>
        <w:t>c</w:t>
      </w:r>
      <w:r w:rsidR="00C30D41">
        <w:rPr>
          <w:rFonts w:ascii="Bookman Old Style" w:hAnsi="Bookman Old Style" w:cs="Arial"/>
          <w:b/>
          <w:sz w:val="24"/>
          <w:szCs w:val="24"/>
          <w:lang w:val="id-ID"/>
        </w:rPr>
        <w:t>.</w:t>
      </w:r>
      <w:r w:rsidR="00C30D41">
        <w:rPr>
          <w:rFonts w:ascii="Bookman Old Style" w:hAnsi="Bookman Old Style" w:cs="Arial"/>
          <w:b/>
          <w:sz w:val="24"/>
          <w:szCs w:val="24"/>
          <w:lang w:val="id-ID"/>
        </w:rPr>
        <w:tab/>
      </w:r>
      <w:r w:rsidR="00304CF7" w:rsidRPr="00C30D41">
        <w:rPr>
          <w:rFonts w:ascii="Bookman Old Style" w:hAnsi="Bookman Old Style" w:cs="Arial"/>
          <w:b/>
          <w:sz w:val="24"/>
          <w:szCs w:val="24"/>
          <w:lang w:val="it-IT"/>
        </w:rPr>
        <w:t>Identifikasi permasalahan berdasarkan</w:t>
      </w:r>
      <w:r w:rsidR="00C30D41">
        <w:rPr>
          <w:rFonts w:ascii="Bookman Old Style" w:hAnsi="Bookman Old Style" w:cs="Arial"/>
          <w:b/>
          <w:sz w:val="24"/>
          <w:szCs w:val="24"/>
          <w:lang w:val="id-ID"/>
        </w:rPr>
        <w:t xml:space="preserve"> Bidang</w:t>
      </w:r>
      <w:r w:rsidR="00304CF7" w:rsidRPr="00C30D41">
        <w:rPr>
          <w:rFonts w:ascii="Bookman Old Style" w:hAnsi="Bookman Old Style" w:cs="Arial"/>
          <w:b/>
          <w:sz w:val="24"/>
          <w:szCs w:val="24"/>
          <w:lang w:val="it-IT"/>
        </w:rPr>
        <w:t xml:space="preserve"> </w:t>
      </w:r>
      <w:r w:rsidR="00C30D41" w:rsidRPr="006A44A1">
        <w:rPr>
          <w:rFonts w:ascii="Bookman Old Style" w:hAnsi="Bookman Old Style" w:cs="Arial"/>
          <w:b/>
          <w:sz w:val="24"/>
          <w:szCs w:val="24"/>
          <w:lang w:val="sv-SE"/>
        </w:rPr>
        <w:t>Penge</w:t>
      </w:r>
      <w:r w:rsidR="00C30D41">
        <w:rPr>
          <w:rFonts w:ascii="Bookman Old Style" w:hAnsi="Bookman Old Style" w:cs="Arial"/>
          <w:b/>
          <w:sz w:val="24"/>
          <w:szCs w:val="24"/>
          <w:lang w:val="id-ID"/>
        </w:rPr>
        <w:t>ndalian, Pelaksanaan Penanaman Modal dan Sistem Informasi</w:t>
      </w:r>
      <w:r w:rsidR="006603BD">
        <w:rPr>
          <w:rFonts w:ascii="Bookman Old Style" w:hAnsi="Bookman Old Style" w:cs="Arial"/>
          <w:b/>
          <w:sz w:val="24"/>
          <w:szCs w:val="24"/>
          <w:lang w:val="id-ID"/>
        </w:rPr>
        <w:t>.</w:t>
      </w:r>
    </w:p>
    <w:p w:rsidR="00304CF7" w:rsidRPr="00C30D41" w:rsidRDefault="00262D24" w:rsidP="00262D24">
      <w:pPr>
        <w:tabs>
          <w:tab w:val="left" w:pos="0"/>
        </w:tabs>
        <w:spacing w:after="0" w:line="360" w:lineRule="auto"/>
        <w:jc w:val="both"/>
        <w:rPr>
          <w:rFonts w:ascii="Bookman Old Style" w:hAnsi="Bookman Old Style" w:cs="Arial"/>
          <w:sz w:val="24"/>
          <w:szCs w:val="24"/>
          <w:lang w:val="it-IT"/>
        </w:rPr>
      </w:pPr>
      <w:r>
        <w:rPr>
          <w:rFonts w:ascii="Bookman Old Style" w:hAnsi="Bookman Old Style" w:cs="Arial"/>
          <w:sz w:val="24"/>
          <w:szCs w:val="24"/>
          <w:lang w:val="id-ID"/>
        </w:rPr>
        <w:tab/>
      </w:r>
      <w:r w:rsidR="00304CF7" w:rsidRPr="00C30D41">
        <w:rPr>
          <w:rFonts w:ascii="Bookman Old Style" w:hAnsi="Bookman Old Style" w:cs="Arial"/>
          <w:sz w:val="24"/>
          <w:szCs w:val="24"/>
          <w:lang w:val="it-IT"/>
        </w:rPr>
        <w:t>Ada</w:t>
      </w:r>
      <w:r w:rsidR="00C30D41">
        <w:rPr>
          <w:rFonts w:ascii="Bookman Old Style" w:hAnsi="Bookman Old Style" w:cs="Arial"/>
          <w:sz w:val="24"/>
          <w:szCs w:val="24"/>
          <w:lang w:val="it-IT"/>
        </w:rPr>
        <w:t xml:space="preserve">pun permasalahan yang ada pada </w:t>
      </w:r>
      <w:r w:rsidR="00C30D41">
        <w:rPr>
          <w:rFonts w:ascii="Bookman Old Style" w:hAnsi="Bookman Old Style" w:cs="Arial"/>
          <w:sz w:val="24"/>
          <w:szCs w:val="24"/>
          <w:lang w:val="id-ID"/>
        </w:rPr>
        <w:t>b</w:t>
      </w:r>
      <w:r w:rsidR="00304CF7" w:rsidRPr="00C30D41">
        <w:rPr>
          <w:rFonts w:ascii="Bookman Old Style" w:hAnsi="Bookman Old Style" w:cs="Arial"/>
          <w:sz w:val="24"/>
          <w:szCs w:val="24"/>
          <w:lang w:val="it-IT"/>
        </w:rPr>
        <w:t>idang</w:t>
      </w:r>
      <w:r w:rsidR="00C30D41">
        <w:rPr>
          <w:rFonts w:ascii="Bookman Old Style" w:hAnsi="Bookman Old Style" w:cs="Arial"/>
          <w:sz w:val="24"/>
          <w:szCs w:val="24"/>
          <w:lang w:val="id-ID"/>
        </w:rPr>
        <w:t xml:space="preserve"> pengendalian, pelaksanaan penanaman modal dan sistem informasi</w:t>
      </w:r>
      <w:r w:rsidR="00304CF7" w:rsidRPr="00C30D41">
        <w:rPr>
          <w:rFonts w:ascii="Bookman Old Style" w:hAnsi="Bookman Old Style" w:cs="Arial"/>
          <w:sz w:val="24"/>
          <w:szCs w:val="24"/>
          <w:lang w:val="it-IT"/>
        </w:rPr>
        <w:t xml:space="preserve"> </w:t>
      </w:r>
      <w:r w:rsidR="00C30D41">
        <w:rPr>
          <w:rFonts w:ascii="Bookman Old Style" w:hAnsi="Bookman Old Style" w:cs="Arial"/>
          <w:sz w:val="24"/>
          <w:szCs w:val="24"/>
          <w:lang w:val="id-ID"/>
        </w:rPr>
        <w:t>Dinas</w:t>
      </w:r>
      <w:r w:rsidR="00304CF7" w:rsidRPr="00C30D41">
        <w:rPr>
          <w:rFonts w:ascii="Bookman Old Style" w:hAnsi="Bookman Old Style" w:cs="Arial"/>
          <w:sz w:val="24"/>
          <w:szCs w:val="24"/>
          <w:lang w:val="it-IT"/>
        </w:rPr>
        <w:t xml:space="preserve"> Penanaman Modal</w:t>
      </w:r>
      <w:r w:rsidR="00C30D41">
        <w:rPr>
          <w:rFonts w:ascii="Bookman Old Style" w:hAnsi="Bookman Old Style" w:cs="Arial"/>
          <w:sz w:val="24"/>
          <w:szCs w:val="24"/>
          <w:lang w:val="id-ID"/>
        </w:rPr>
        <w:t xml:space="preserve"> dan Pelayanan Terpadu Satu Pintu</w:t>
      </w:r>
      <w:r w:rsidR="00304CF7" w:rsidRPr="00C30D41">
        <w:rPr>
          <w:rFonts w:ascii="Bookman Old Style" w:hAnsi="Bookman Old Style" w:cs="Arial"/>
          <w:sz w:val="24"/>
          <w:szCs w:val="24"/>
          <w:lang w:val="id-ID"/>
        </w:rPr>
        <w:t xml:space="preserve"> </w:t>
      </w:r>
      <w:r w:rsidR="00304CF7" w:rsidRPr="00C30D41">
        <w:rPr>
          <w:rFonts w:ascii="Bookman Old Style" w:hAnsi="Bookman Old Style" w:cs="Arial"/>
          <w:sz w:val="24"/>
          <w:szCs w:val="24"/>
          <w:lang w:val="it-IT"/>
        </w:rPr>
        <w:t>Provinsi Kepulauan Bangka Belitung adalah sebagai berikut:</w:t>
      </w:r>
    </w:p>
    <w:p w:rsidR="00C30D41" w:rsidRPr="006A44A1" w:rsidRDefault="00C30D41" w:rsidP="00C30D41">
      <w:pPr>
        <w:pStyle w:val="ListParagraph"/>
        <w:numPr>
          <w:ilvl w:val="1"/>
          <w:numId w:val="19"/>
        </w:numPr>
        <w:tabs>
          <w:tab w:val="clear" w:pos="2160"/>
          <w:tab w:val="num" w:pos="709"/>
        </w:tabs>
        <w:spacing w:line="360" w:lineRule="auto"/>
        <w:ind w:left="709" w:hanging="709"/>
        <w:jc w:val="both"/>
        <w:rPr>
          <w:rFonts w:ascii="Bookman Old Style" w:hAnsi="Bookman Old Style" w:cs="Arial"/>
          <w:sz w:val="24"/>
          <w:szCs w:val="24"/>
          <w:lang w:val="it-IT"/>
        </w:rPr>
      </w:pPr>
      <w:r>
        <w:rPr>
          <w:rFonts w:ascii="Bookman Old Style" w:eastAsia="Times New Roman" w:hAnsi="Bookman Old Style" w:cs="Arial"/>
          <w:color w:val="000000"/>
          <w:sz w:val="24"/>
          <w:szCs w:val="24"/>
          <w:lang w:val="it-IT"/>
        </w:rPr>
        <w:t>Masih rendahnya</w:t>
      </w:r>
      <w:r>
        <w:rPr>
          <w:rFonts w:ascii="Bookman Old Style" w:eastAsia="Times New Roman" w:hAnsi="Bookman Old Style" w:cs="Arial"/>
          <w:color w:val="000000"/>
          <w:sz w:val="24"/>
          <w:szCs w:val="24"/>
          <w:lang w:val="id-ID"/>
        </w:rPr>
        <w:t xml:space="preserve"> </w:t>
      </w:r>
      <w:r w:rsidRPr="006A44A1">
        <w:rPr>
          <w:rFonts w:ascii="Bookman Old Style" w:eastAsia="Times New Roman" w:hAnsi="Bookman Old Style" w:cs="Arial"/>
          <w:color w:val="000000"/>
          <w:sz w:val="24"/>
          <w:szCs w:val="24"/>
          <w:lang w:val="it-IT"/>
        </w:rPr>
        <w:t xml:space="preserve">kepatuhan perusahan dalam penyampaian </w:t>
      </w:r>
      <w:r>
        <w:rPr>
          <w:rFonts w:ascii="Bookman Old Style" w:eastAsia="Times New Roman" w:hAnsi="Bookman Old Style" w:cs="Arial"/>
          <w:color w:val="000000"/>
          <w:sz w:val="24"/>
          <w:szCs w:val="24"/>
          <w:lang w:val="id-ID"/>
        </w:rPr>
        <w:t xml:space="preserve">kewajiban laporan </w:t>
      </w:r>
      <w:r>
        <w:rPr>
          <w:rFonts w:ascii="Bookman Old Style" w:eastAsia="Times New Roman" w:hAnsi="Bookman Old Style" w:cs="Arial"/>
          <w:color w:val="000000"/>
          <w:sz w:val="24"/>
          <w:szCs w:val="24"/>
          <w:lang w:val="it-IT"/>
        </w:rPr>
        <w:t xml:space="preserve">LKPM </w:t>
      </w:r>
      <w:r>
        <w:rPr>
          <w:rFonts w:ascii="Bookman Old Style" w:eastAsia="Times New Roman" w:hAnsi="Bookman Old Style" w:cs="Arial"/>
          <w:color w:val="000000"/>
          <w:sz w:val="24"/>
          <w:szCs w:val="24"/>
          <w:lang w:val="id-ID"/>
        </w:rPr>
        <w:t>secara manual maupun secara daring (internet online).</w:t>
      </w:r>
    </w:p>
    <w:p w:rsidR="00304CF7" w:rsidRPr="006A44A1" w:rsidRDefault="00C30D41" w:rsidP="003A2FBE">
      <w:pPr>
        <w:pStyle w:val="ListParagraph"/>
        <w:numPr>
          <w:ilvl w:val="1"/>
          <w:numId w:val="19"/>
        </w:numPr>
        <w:tabs>
          <w:tab w:val="clear" w:pos="2160"/>
          <w:tab w:val="num" w:pos="709"/>
        </w:tabs>
        <w:spacing w:after="0" w:line="360" w:lineRule="auto"/>
        <w:ind w:left="709" w:hanging="709"/>
        <w:jc w:val="both"/>
        <w:rPr>
          <w:rFonts w:ascii="Bookman Old Style" w:hAnsi="Bookman Old Style" w:cs="Arial"/>
          <w:sz w:val="24"/>
          <w:szCs w:val="24"/>
          <w:lang w:val="it-IT"/>
        </w:rPr>
      </w:pPr>
      <w:r>
        <w:rPr>
          <w:rFonts w:ascii="Bookman Old Style" w:eastAsia="Times New Roman" w:hAnsi="Bookman Old Style" w:cs="Arial"/>
          <w:color w:val="000000"/>
          <w:sz w:val="24"/>
          <w:szCs w:val="24"/>
          <w:lang w:val="id-ID"/>
        </w:rPr>
        <w:t>Dalam pengawasan masih terdapat beberapa izin yang tidak di lengkapi dengan alamat dan no.telp yang lengkap, sehingga menyulitkan dalam pemantauan/pengawasan.</w:t>
      </w:r>
    </w:p>
    <w:p w:rsidR="00802472" w:rsidRPr="003E01E8" w:rsidRDefault="00802472" w:rsidP="00BB52F5">
      <w:pPr>
        <w:tabs>
          <w:tab w:val="left" w:pos="0"/>
        </w:tabs>
        <w:spacing w:after="0" w:line="360" w:lineRule="auto"/>
        <w:ind w:left="426" w:hanging="426"/>
        <w:jc w:val="both"/>
        <w:rPr>
          <w:rFonts w:ascii="Bookman Old Style" w:hAnsi="Bookman Old Style" w:cs="Arial"/>
          <w:b/>
          <w:sz w:val="24"/>
          <w:szCs w:val="24"/>
          <w:lang w:val="sv-SE"/>
        </w:rPr>
      </w:pPr>
      <w:r>
        <w:rPr>
          <w:rFonts w:ascii="Bookman Old Style" w:hAnsi="Bookman Old Style" w:cs="Arial"/>
          <w:b/>
          <w:sz w:val="24"/>
          <w:szCs w:val="24"/>
          <w:lang w:val="id-ID"/>
        </w:rPr>
        <w:lastRenderedPageBreak/>
        <w:t xml:space="preserve">d. </w:t>
      </w:r>
      <w:r w:rsidRPr="003E01E8">
        <w:rPr>
          <w:rFonts w:ascii="Bookman Old Style" w:hAnsi="Bookman Old Style" w:cs="Arial"/>
          <w:b/>
          <w:sz w:val="24"/>
          <w:szCs w:val="24"/>
          <w:lang w:val="sv-SE"/>
        </w:rPr>
        <w:t>Identifikasi permasalahan berdasarkan bidang pelayanan perizinan terpadu</w:t>
      </w:r>
    </w:p>
    <w:p w:rsidR="00802472" w:rsidRPr="003E01E8" w:rsidRDefault="00802472" w:rsidP="006603BD">
      <w:pPr>
        <w:tabs>
          <w:tab w:val="left" w:pos="426"/>
        </w:tabs>
        <w:spacing w:after="0" w:line="360" w:lineRule="auto"/>
        <w:jc w:val="both"/>
        <w:rPr>
          <w:rFonts w:ascii="Bookman Old Style" w:hAnsi="Bookman Old Style" w:cs="Arial"/>
          <w:sz w:val="24"/>
          <w:szCs w:val="24"/>
          <w:lang w:val="sv-SE"/>
        </w:rPr>
      </w:pPr>
      <w:r w:rsidRPr="003E01E8">
        <w:rPr>
          <w:rFonts w:ascii="Bookman Old Style" w:hAnsi="Bookman Old Style" w:cs="Arial"/>
          <w:b/>
          <w:sz w:val="24"/>
          <w:szCs w:val="24"/>
          <w:lang w:val="sv-SE"/>
        </w:rPr>
        <w:tab/>
      </w:r>
      <w:r w:rsidRPr="003E01E8">
        <w:rPr>
          <w:rFonts w:ascii="Bookman Old Style" w:hAnsi="Bookman Old Style" w:cs="Arial"/>
          <w:sz w:val="24"/>
          <w:szCs w:val="24"/>
          <w:lang w:val="sv-SE"/>
        </w:rPr>
        <w:t xml:space="preserve">Adapun permasalahan yang ada pada bidang pelayanan perizinan terpadu </w:t>
      </w:r>
      <w:r w:rsidRPr="003E01E8">
        <w:rPr>
          <w:rFonts w:ascii="Bookman Old Style" w:hAnsi="Bookman Old Style" w:cs="Arial"/>
          <w:sz w:val="24"/>
          <w:szCs w:val="24"/>
          <w:lang w:val="id-ID"/>
        </w:rPr>
        <w:t xml:space="preserve">Dinas </w:t>
      </w:r>
      <w:r w:rsidRPr="003E01E8">
        <w:rPr>
          <w:rFonts w:ascii="Bookman Old Style" w:hAnsi="Bookman Old Style" w:cs="Arial"/>
          <w:lang w:val="id-ID"/>
        </w:rPr>
        <w:t>Penanaman Modal dan Pelayanan Terpadu Satu Pintu</w:t>
      </w:r>
      <w:r w:rsidRPr="003E01E8">
        <w:rPr>
          <w:rFonts w:ascii="Bookman Old Style" w:hAnsi="Bookman Old Style" w:cs="Arial"/>
          <w:sz w:val="24"/>
          <w:szCs w:val="24"/>
          <w:lang w:val="sv-SE"/>
        </w:rPr>
        <w:t xml:space="preserve"> Provinsi Kepulauan Bangka Belitung adalah sebagai berikut:</w:t>
      </w:r>
    </w:p>
    <w:p w:rsidR="00802472" w:rsidRPr="005E6351" w:rsidRDefault="00802472" w:rsidP="003A2FBE">
      <w:pPr>
        <w:numPr>
          <w:ilvl w:val="0"/>
          <w:numId w:val="21"/>
        </w:numPr>
        <w:tabs>
          <w:tab w:val="left" w:pos="450"/>
        </w:tabs>
        <w:spacing w:after="0" w:line="360" w:lineRule="auto"/>
        <w:ind w:left="448" w:hanging="448"/>
        <w:jc w:val="both"/>
        <w:rPr>
          <w:rFonts w:ascii="Bookman Old Style" w:hAnsi="Bookman Old Style"/>
          <w:vanish/>
          <w:sz w:val="24"/>
          <w:szCs w:val="24"/>
        </w:rPr>
      </w:pPr>
      <w:r>
        <w:rPr>
          <w:rFonts w:ascii="Bookman Old Style" w:hAnsi="Bookman Old Style"/>
          <w:sz w:val="24"/>
          <w:szCs w:val="24"/>
          <w:lang w:val="id-ID"/>
        </w:rPr>
        <w:t>B</w:t>
      </w:r>
      <w:r w:rsidRPr="005E6351">
        <w:rPr>
          <w:rFonts w:ascii="Bookman Old Style" w:hAnsi="Bookman Old Style"/>
          <w:sz w:val="24"/>
          <w:szCs w:val="24"/>
        </w:rPr>
        <w:t xml:space="preserve">elum tersedianya system aplikasi pelayanan perizinan online dan  piranti komputer pendukungnya (server, </w:t>
      </w:r>
      <w:r w:rsidRPr="005E6351">
        <w:rPr>
          <w:rFonts w:ascii="Bookman Old Style" w:hAnsi="Bookman Old Style" w:hint="eastAsia"/>
          <w:sz w:val="24"/>
          <w:szCs w:val="24"/>
          <w:lang w:eastAsia="ja-JP"/>
        </w:rPr>
        <w:t>k</w:t>
      </w:r>
      <w:r w:rsidRPr="005E6351">
        <w:rPr>
          <w:rFonts w:ascii="Bookman Old Style" w:hAnsi="Bookman Old Style"/>
          <w:sz w:val="24"/>
          <w:szCs w:val="24"/>
        </w:rPr>
        <w:t>omputer jaringan dll)</w:t>
      </w:r>
      <w:r w:rsidR="00DE2F18">
        <w:rPr>
          <w:rFonts w:ascii="Bookman Old Style" w:hAnsi="Bookman Old Style"/>
          <w:sz w:val="24"/>
          <w:szCs w:val="24"/>
          <w:lang w:val="id-ID"/>
        </w:rPr>
        <w:t>.</w:t>
      </w:r>
    </w:p>
    <w:p w:rsidR="00802472" w:rsidRPr="005E6351" w:rsidRDefault="00802472" w:rsidP="003A2FBE">
      <w:pPr>
        <w:spacing w:after="0" w:line="360" w:lineRule="auto"/>
        <w:ind w:left="448" w:hanging="448"/>
        <w:jc w:val="both"/>
        <w:rPr>
          <w:rFonts w:ascii="Bookman Old Style" w:hAnsi="Bookman Old Style"/>
          <w:sz w:val="24"/>
          <w:szCs w:val="24"/>
        </w:rPr>
      </w:pPr>
    </w:p>
    <w:p w:rsidR="00802472" w:rsidRPr="005E6351" w:rsidRDefault="00802472" w:rsidP="00DE2F18">
      <w:pPr>
        <w:numPr>
          <w:ilvl w:val="0"/>
          <w:numId w:val="21"/>
        </w:numPr>
        <w:spacing w:after="0" w:line="360" w:lineRule="auto"/>
        <w:ind w:left="448" w:hanging="448"/>
        <w:jc w:val="both"/>
        <w:rPr>
          <w:rFonts w:ascii="Bookman Old Style" w:hAnsi="Bookman Old Style"/>
          <w:sz w:val="24"/>
          <w:szCs w:val="24"/>
        </w:rPr>
      </w:pPr>
      <w:r>
        <w:rPr>
          <w:rFonts w:ascii="Bookman Old Style" w:hAnsi="Bookman Old Style"/>
          <w:sz w:val="24"/>
          <w:szCs w:val="24"/>
          <w:lang w:val="id-ID"/>
        </w:rPr>
        <w:t>M</w:t>
      </w:r>
      <w:r w:rsidRPr="005E6351">
        <w:rPr>
          <w:rFonts w:ascii="Bookman Old Style" w:hAnsi="Bookman Old Style"/>
          <w:sz w:val="24"/>
          <w:szCs w:val="24"/>
        </w:rPr>
        <w:t xml:space="preserve">asih kurangnya jumlah Aparatur sipil Negara (ASN) yang ditempatkan di loket pelayanan dan bagian pemrosesan izin pada Bidang Pelayanan Perizinan Terpadu Dinas Penanaman Modal dan PTSP. </w:t>
      </w:r>
    </w:p>
    <w:p w:rsidR="00802472" w:rsidRPr="005E6351" w:rsidRDefault="00802472" w:rsidP="00802472">
      <w:pPr>
        <w:numPr>
          <w:ilvl w:val="0"/>
          <w:numId w:val="21"/>
        </w:numPr>
        <w:tabs>
          <w:tab w:val="left" w:pos="450"/>
        </w:tabs>
        <w:spacing w:after="0" w:line="360" w:lineRule="auto"/>
        <w:ind w:hanging="720"/>
        <w:jc w:val="both"/>
        <w:rPr>
          <w:rFonts w:ascii="Bookman Old Style" w:hAnsi="Bookman Old Style"/>
          <w:sz w:val="24"/>
          <w:szCs w:val="24"/>
        </w:rPr>
      </w:pPr>
      <w:r>
        <w:rPr>
          <w:rFonts w:ascii="Bookman Old Style" w:hAnsi="Bookman Old Style"/>
          <w:sz w:val="24"/>
          <w:szCs w:val="24"/>
          <w:lang w:val="id-ID"/>
        </w:rPr>
        <w:t>P</w:t>
      </w:r>
      <w:r w:rsidRPr="005E6351">
        <w:rPr>
          <w:rFonts w:ascii="Bookman Old Style" w:hAnsi="Bookman Old Style"/>
          <w:sz w:val="24"/>
          <w:szCs w:val="24"/>
        </w:rPr>
        <w:t xml:space="preserve">ermasalahan </w:t>
      </w:r>
      <w:r>
        <w:rPr>
          <w:rFonts w:ascii="Bookman Old Style" w:hAnsi="Bookman Old Style"/>
          <w:sz w:val="24"/>
          <w:szCs w:val="24"/>
          <w:lang w:val="id-ID"/>
        </w:rPr>
        <w:t>penting</w:t>
      </w:r>
      <w:r w:rsidRPr="005E6351">
        <w:rPr>
          <w:rFonts w:ascii="Bookman Old Style" w:hAnsi="Bookman Old Style"/>
          <w:sz w:val="24"/>
          <w:szCs w:val="24"/>
        </w:rPr>
        <w:t xml:space="preserve"> terkait sarana dan prasarana berupa :</w:t>
      </w:r>
    </w:p>
    <w:p w:rsidR="00802472" w:rsidRPr="005E6351" w:rsidRDefault="00802472" w:rsidP="00802472">
      <w:pPr>
        <w:numPr>
          <w:ilvl w:val="0"/>
          <w:numId w:val="23"/>
        </w:numPr>
        <w:tabs>
          <w:tab w:val="left" w:pos="450"/>
        </w:tabs>
        <w:spacing w:after="0" w:line="360" w:lineRule="auto"/>
        <w:ind w:left="720" w:hanging="270"/>
        <w:jc w:val="both"/>
        <w:rPr>
          <w:rFonts w:ascii="Bookman Old Style" w:hAnsi="Bookman Old Style"/>
          <w:sz w:val="24"/>
          <w:szCs w:val="24"/>
        </w:rPr>
      </w:pPr>
      <w:r>
        <w:rPr>
          <w:rFonts w:ascii="Bookman Old Style" w:hAnsi="Bookman Old Style"/>
          <w:sz w:val="24"/>
          <w:szCs w:val="24"/>
          <w:lang w:val="id-ID"/>
        </w:rPr>
        <w:t>G</w:t>
      </w:r>
      <w:r w:rsidRPr="005E6351">
        <w:rPr>
          <w:rFonts w:ascii="Bookman Old Style" w:hAnsi="Bookman Old Style"/>
          <w:sz w:val="24"/>
          <w:szCs w:val="24"/>
        </w:rPr>
        <w:t xml:space="preserve">edung atau ruangan di Bidang Pelayanan Perizinan Terpadu kurang memadai atau kurang mendukung dalam rangka meningkatkan pelayanan; </w:t>
      </w:r>
    </w:p>
    <w:p w:rsidR="00802472" w:rsidRPr="005E6351" w:rsidRDefault="00802472" w:rsidP="00802472">
      <w:pPr>
        <w:numPr>
          <w:ilvl w:val="0"/>
          <w:numId w:val="23"/>
        </w:numPr>
        <w:tabs>
          <w:tab w:val="left" w:pos="450"/>
        </w:tabs>
        <w:spacing w:after="0" w:line="360" w:lineRule="auto"/>
        <w:ind w:left="720" w:hanging="270"/>
        <w:jc w:val="both"/>
        <w:rPr>
          <w:rFonts w:ascii="Bookman Old Style" w:hAnsi="Bookman Old Style"/>
          <w:sz w:val="24"/>
          <w:szCs w:val="24"/>
        </w:rPr>
      </w:pPr>
      <w:r>
        <w:rPr>
          <w:rFonts w:ascii="Bookman Old Style" w:hAnsi="Bookman Old Style"/>
          <w:sz w:val="24"/>
          <w:szCs w:val="24"/>
          <w:lang w:val="id-ID"/>
        </w:rPr>
        <w:t>G</w:t>
      </w:r>
      <w:r w:rsidRPr="005E6351">
        <w:rPr>
          <w:rFonts w:ascii="Bookman Old Style" w:hAnsi="Bookman Old Style"/>
          <w:sz w:val="24"/>
          <w:szCs w:val="24"/>
        </w:rPr>
        <w:t>edung Bidang Pelayanan Perizinan Terpadu mengalami kebocoran sehingga mengganggu kinerja pelayanan;</w:t>
      </w:r>
    </w:p>
    <w:p w:rsidR="00802472" w:rsidRPr="005E6351" w:rsidRDefault="00802472" w:rsidP="00802472">
      <w:pPr>
        <w:numPr>
          <w:ilvl w:val="0"/>
          <w:numId w:val="23"/>
        </w:numPr>
        <w:tabs>
          <w:tab w:val="left" w:pos="450"/>
        </w:tabs>
        <w:spacing w:after="0" w:line="360" w:lineRule="auto"/>
        <w:ind w:left="720" w:hanging="270"/>
        <w:jc w:val="both"/>
        <w:rPr>
          <w:rFonts w:ascii="Bookman Old Style" w:hAnsi="Bookman Old Style"/>
          <w:sz w:val="24"/>
          <w:szCs w:val="24"/>
        </w:rPr>
      </w:pPr>
      <w:r>
        <w:rPr>
          <w:rFonts w:ascii="Bookman Old Style" w:hAnsi="Bookman Old Style"/>
          <w:sz w:val="24"/>
          <w:szCs w:val="24"/>
          <w:lang w:val="id-ID"/>
        </w:rPr>
        <w:t>K</w:t>
      </w:r>
      <w:r w:rsidRPr="005E6351">
        <w:rPr>
          <w:rFonts w:ascii="Bookman Old Style" w:hAnsi="Bookman Old Style"/>
          <w:sz w:val="24"/>
          <w:szCs w:val="24"/>
        </w:rPr>
        <w:t>urangnya lemari arsip, sehingga dokumen perizinan tidak diarsipkan sebagaimana mestinya;</w:t>
      </w:r>
    </w:p>
    <w:p w:rsidR="00802472" w:rsidRPr="005E6351" w:rsidRDefault="00802472" w:rsidP="00802472">
      <w:pPr>
        <w:numPr>
          <w:ilvl w:val="0"/>
          <w:numId w:val="23"/>
        </w:numPr>
        <w:tabs>
          <w:tab w:val="left" w:pos="450"/>
        </w:tabs>
        <w:spacing w:after="0" w:line="360" w:lineRule="auto"/>
        <w:ind w:left="720" w:hanging="270"/>
        <w:jc w:val="both"/>
        <w:rPr>
          <w:rFonts w:ascii="Bookman Old Style" w:hAnsi="Bookman Old Style"/>
          <w:sz w:val="24"/>
          <w:szCs w:val="24"/>
        </w:rPr>
      </w:pPr>
      <w:r>
        <w:rPr>
          <w:rFonts w:ascii="Bookman Old Style" w:hAnsi="Bookman Old Style"/>
          <w:sz w:val="24"/>
          <w:szCs w:val="24"/>
          <w:lang w:val="id-ID"/>
        </w:rPr>
        <w:t>T</w:t>
      </w:r>
      <w:r w:rsidRPr="005E6351">
        <w:rPr>
          <w:rFonts w:ascii="Bookman Old Style" w:hAnsi="Bookman Old Style"/>
          <w:sz w:val="24"/>
          <w:szCs w:val="24"/>
        </w:rPr>
        <w:t>idak adanya mesin faksimil untuk mengirim dan menerima dokumen dari pihak-pihak yang berkepentingan;</w:t>
      </w:r>
    </w:p>
    <w:p w:rsidR="00802472" w:rsidRPr="005E6351" w:rsidRDefault="000C6E09" w:rsidP="00802472">
      <w:pPr>
        <w:numPr>
          <w:ilvl w:val="0"/>
          <w:numId w:val="21"/>
        </w:numPr>
        <w:tabs>
          <w:tab w:val="left" w:pos="450"/>
        </w:tabs>
        <w:spacing w:after="0" w:line="360" w:lineRule="auto"/>
        <w:ind w:left="450" w:hanging="450"/>
        <w:jc w:val="both"/>
        <w:rPr>
          <w:rFonts w:ascii="Bookman Old Style" w:hAnsi="Bookman Old Style"/>
          <w:sz w:val="24"/>
          <w:szCs w:val="24"/>
        </w:rPr>
      </w:pPr>
      <w:r>
        <w:rPr>
          <w:rFonts w:ascii="Bookman Old Style" w:hAnsi="Bookman Old Style"/>
          <w:sz w:val="24"/>
          <w:szCs w:val="24"/>
          <w:lang w:val="id-ID"/>
        </w:rPr>
        <w:t>M</w:t>
      </w:r>
      <w:r w:rsidR="00802472" w:rsidRPr="005E6351">
        <w:rPr>
          <w:rFonts w:ascii="Bookman Old Style" w:hAnsi="Bookman Old Style"/>
          <w:sz w:val="24"/>
          <w:szCs w:val="24"/>
        </w:rPr>
        <w:t>obil dinas operasional yang dapat digunakan setiap saat untuk keperluan pelayanan perizi</w:t>
      </w:r>
      <w:r w:rsidR="00802472">
        <w:rPr>
          <w:rFonts w:ascii="Bookman Old Style" w:hAnsi="Bookman Old Style"/>
          <w:sz w:val="24"/>
          <w:szCs w:val="24"/>
        </w:rPr>
        <w:t>nan berupa survei lapangan dll</w:t>
      </w:r>
      <w:r w:rsidR="00802472">
        <w:rPr>
          <w:rFonts w:ascii="Bookman Old Style" w:hAnsi="Bookman Old Style"/>
          <w:sz w:val="24"/>
          <w:szCs w:val="24"/>
          <w:lang w:val="id-ID"/>
        </w:rPr>
        <w:t>.</w:t>
      </w:r>
    </w:p>
    <w:p w:rsidR="006970C8" w:rsidRPr="00C738F9" w:rsidRDefault="000C6E09" w:rsidP="006970C8">
      <w:pPr>
        <w:numPr>
          <w:ilvl w:val="0"/>
          <w:numId w:val="21"/>
        </w:numPr>
        <w:tabs>
          <w:tab w:val="left" w:pos="450"/>
        </w:tabs>
        <w:spacing w:after="0" w:line="360" w:lineRule="auto"/>
        <w:ind w:left="450" w:hanging="450"/>
        <w:jc w:val="both"/>
        <w:rPr>
          <w:rFonts w:ascii="Bookman Old Style" w:hAnsi="Bookman Old Style"/>
          <w:sz w:val="24"/>
          <w:szCs w:val="24"/>
        </w:rPr>
      </w:pPr>
      <w:r>
        <w:rPr>
          <w:rFonts w:ascii="Bookman Old Style" w:hAnsi="Bookman Old Style"/>
          <w:sz w:val="24"/>
          <w:szCs w:val="24"/>
          <w:lang w:val="id-ID"/>
        </w:rPr>
        <w:lastRenderedPageBreak/>
        <w:t>P</w:t>
      </w:r>
      <w:r w:rsidR="00802472" w:rsidRPr="005E6351">
        <w:rPr>
          <w:rFonts w:ascii="Bookman Old Style" w:hAnsi="Bookman Old Style"/>
          <w:sz w:val="24"/>
          <w:szCs w:val="24"/>
        </w:rPr>
        <w:t xml:space="preserve">engurangan anggaran pada Bidang Pelayanan Perizinan Terpadu. </w:t>
      </w:r>
    </w:p>
    <w:p w:rsidR="00304CF7" w:rsidRDefault="00C907E5" w:rsidP="006603BD">
      <w:pPr>
        <w:spacing w:after="0" w:line="360" w:lineRule="auto"/>
        <w:jc w:val="both"/>
        <w:rPr>
          <w:rFonts w:ascii="Bookman Old Style" w:eastAsia="Times New Roman" w:hAnsi="Bookman Old Style" w:cs="Arial"/>
          <w:color w:val="FF0000"/>
          <w:sz w:val="24"/>
          <w:szCs w:val="24"/>
          <w:lang w:val="id-ID"/>
        </w:rPr>
      </w:pPr>
      <w:r w:rsidRPr="006970C8">
        <w:rPr>
          <w:rFonts w:ascii="Bookman Old Style" w:hAnsi="Bookman Old Style" w:cs="Arial"/>
          <w:b/>
          <w:sz w:val="24"/>
          <w:szCs w:val="24"/>
          <w:lang w:val="id-ID"/>
        </w:rPr>
        <w:t>3.2</w:t>
      </w:r>
      <w:r w:rsidRPr="006970C8">
        <w:rPr>
          <w:rFonts w:ascii="Bookman Old Style" w:hAnsi="Bookman Old Style" w:cs="Arial"/>
          <w:b/>
          <w:sz w:val="24"/>
          <w:szCs w:val="24"/>
          <w:lang w:val="id-ID"/>
        </w:rPr>
        <w:tab/>
      </w:r>
      <w:r w:rsidR="00304CF7" w:rsidRPr="006970C8">
        <w:rPr>
          <w:rFonts w:ascii="Bookman Old Style" w:hAnsi="Bookman Old Style" w:cs="Arial"/>
          <w:b/>
          <w:sz w:val="24"/>
          <w:szCs w:val="24"/>
        </w:rPr>
        <w:t>Telaah</w:t>
      </w:r>
      <w:r w:rsidR="00136ABA" w:rsidRPr="006970C8">
        <w:rPr>
          <w:rFonts w:ascii="Bookman Old Style" w:hAnsi="Bookman Old Style" w:cs="Arial"/>
          <w:b/>
          <w:sz w:val="24"/>
          <w:szCs w:val="24"/>
          <w:lang w:val="id-ID"/>
        </w:rPr>
        <w:t>an</w:t>
      </w:r>
      <w:r w:rsidR="00136ABA" w:rsidRPr="006970C8">
        <w:rPr>
          <w:rFonts w:ascii="Bookman Old Style" w:hAnsi="Bookman Old Style" w:cs="Arial"/>
          <w:b/>
          <w:sz w:val="24"/>
          <w:szCs w:val="24"/>
        </w:rPr>
        <w:t xml:space="preserve"> </w:t>
      </w:r>
      <w:r w:rsidR="00136ABA" w:rsidRPr="006970C8">
        <w:rPr>
          <w:rFonts w:ascii="Bookman Old Style" w:hAnsi="Bookman Old Style" w:cs="Arial"/>
          <w:b/>
          <w:sz w:val="24"/>
          <w:szCs w:val="24"/>
          <w:lang w:val="id-ID"/>
        </w:rPr>
        <w:t>V</w:t>
      </w:r>
      <w:r w:rsidR="00136ABA" w:rsidRPr="006970C8">
        <w:rPr>
          <w:rFonts w:ascii="Bookman Old Style" w:hAnsi="Bookman Old Style" w:cs="Arial"/>
          <w:b/>
          <w:sz w:val="24"/>
          <w:szCs w:val="24"/>
        </w:rPr>
        <w:t xml:space="preserve">isi, </w:t>
      </w:r>
      <w:r w:rsidR="00136ABA" w:rsidRPr="006970C8">
        <w:rPr>
          <w:rFonts w:ascii="Bookman Old Style" w:hAnsi="Bookman Old Style" w:cs="Arial"/>
          <w:b/>
          <w:sz w:val="24"/>
          <w:szCs w:val="24"/>
          <w:lang w:val="id-ID"/>
        </w:rPr>
        <w:t>M</w:t>
      </w:r>
      <w:r w:rsidR="00136ABA" w:rsidRPr="006970C8">
        <w:rPr>
          <w:rFonts w:ascii="Bookman Old Style" w:hAnsi="Bookman Old Style" w:cs="Arial"/>
          <w:b/>
          <w:sz w:val="24"/>
          <w:szCs w:val="24"/>
        </w:rPr>
        <w:t xml:space="preserve">isi dan </w:t>
      </w:r>
      <w:r w:rsidR="00136ABA" w:rsidRPr="006970C8">
        <w:rPr>
          <w:rFonts w:ascii="Bookman Old Style" w:hAnsi="Bookman Old Style" w:cs="Arial"/>
          <w:b/>
          <w:sz w:val="24"/>
          <w:szCs w:val="24"/>
          <w:lang w:val="id-ID"/>
        </w:rPr>
        <w:t>P</w:t>
      </w:r>
      <w:r w:rsidR="00136ABA" w:rsidRPr="006970C8">
        <w:rPr>
          <w:rFonts w:ascii="Bookman Old Style" w:hAnsi="Bookman Old Style" w:cs="Arial"/>
          <w:b/>
          <w:sz w:val="24"/>
          <w:szCs w:val="24"/>
        </w:rPr>
        <w:t>rogram</w:t>
      </w:r>
      <w:r w:rsidR="00136ABA" w:rsidRPr="006970C8">
        <w:rPr>
          <w:rFonts w:ascii="Bookman Old Style" w:hAnsi="Bookman Old Style" w:cs="Arial"/>
          <w:b/>
          <w:sz w:val="24"/>
          <w:szCs w:val="24"/>
          <w:lang w:val="id-ID"/>
        </w:rPr>
        <w:t xml:space="preserve"> Kepala Daerah dan Wakil Kepala Daerah Terpilih</w:t>
      </w:r>
      <w:r w:rsidR="00136ABA" w:rsidRPr="006970C8">
        <w:rPr>
          <w:rFonts w:ascii="Bookman Old Style" w:eastAsia="Times New Roman" w:hAnsi="Bookman Old Style" w:cs="Arial"/>
          <w:color w:val="FF0000"/>
          <w:sz w:val="24"/>
          <w:szCs w:val="24"/>
        </w:rPr>
        <w:t xml:space="preserve"> </w:t>
      </w:r>
    </w:p>
    <w:p w:rsidR="00454552" w:rsidRDefault="006603BD" w:rsidP="006603BD">
      <w:pPr>
        <w:tabs>
          <w:tab w:val="left" w:pos="709"/>
        </w:tabs>
        <w:spacing w:after="0" w:line="360" w:lineRule="auto"/>
        <w:jc w:val="both"/>
        <w:rPr>
          <w:rFonts w:ascii="Bookman Old Style" w:eastAsia="Times New Roman" w:hAnsi="Bookman Old Style" w:cs="Arial"/>
          <w:sz w:val="24"/>
          <w:szCs w:val="24"/>
          <w:lang w:val="id-ID"/>
        </w:rPr>
      </w:pPr>
      <w:r>
        <w:rPr>
          <w:rFonts w:ascii="Bookman Old Style" w:eastAsia="Times New Roman" w:hAnsi="Bookman Old Style" w:cs="Arial"/>
          <w:sz w:val="24"/>
          <w:szCs w:val="24"/>
          <w:lang w:val="id-ID"/>
        </w:rPr>
        <w:tab/>
      </w:r>
      <w:r w:rsidR="00454552" w:rsidRPr="00454552">
        <w:rPr>
          <w:rFonts w:ascii="Bookman Old Style" w:eastAsia="Times New Roman" w:hAnsi="Bookman Old Style" w:cs="Arial"/>
          <w:sz w:val="24"/>
          <w:szCs w:val="24"/>
          <w:lang w:val="id-ID"/>
        </w:rPr>
        <w:t xml:space="preserve">Tugas </w:t>
      </w:r>
      <w:r w:rsidR="00454552">
        <w:rPr>
          <w:rFonts w:ascii="Bookman Old Style" w:eastAsia="Times New Roman" w:hAnsi="Bookman Old Style" w:cs="Arial"/>
          <w:sz w:val="24"/>
          <w:szCs w:val="24"/>
          <w:lang w:val="id-ID"/>
        </w:rPr>
        <w:t>dan fungsi perangkat daerah yang terkait dengan visi, misi, serta program kepala daerah dan wakil kepala daerah terpilih adalah sebagai berikut:</w:t>
      </w:r>
    </w:p>
    <w:p w:rsidR="00454552" w:rsidRDefault="00454552" w:rsidP="00454552">
      <w:pPr>
        <w:tabs>
          <w:tab w:val="left" w:pos="1134"/>
        </w:tabs>
        <w:spacing w:after="0" w:line="360" w:lineRule="auto"/>
        <w:ind w:left="450" w:hanging="450"/>
        <w:jc w:val="both"/>
        <w:rPr>
          <w:rFonts w:ascii="Bookman Old Style" w:eastAsia="Times New Roman" w:hAnsi="Bookman Old Style" w:cs="Arial"/>
          <w:sz w:val="24"/>
          <w:szCs w:val="24"/>
          <w:lang w:val="id-ID"/>
        </w:rPr>
      </w:pPr>
      <w:r>
        <w:rPr>
          <w:rFonts w:ascii="Bookman Old Style" w:eastAsia="Times New Roman" w:hAnsi="Bookman Old Style" w:cs="Arial"/>
          <w:sz w:val="24"/>
          <w:szCs w:val="24"/>
          <w:lang w:val="id-ID"/>
        </w:rPr>
        <w:t>1.</w:t>
      </w:r>
      <w:r>
        <w:rPr>
          <w:rFonts w:ascii="Bookman Old Style" w:eastAsia="Times New Roman" w:hAnsi="Bookman Old Style" w:cs="Arial"/>
          <w:sz w:val="24"/>
          <w:szCs w:val="24"/>
          <w:lang w:val="id-ID"/>
        </w:rPr>
        <w:tab/>
        <w:t xml:space="preserve">Pembangunan ekonomi berbasis potensi daerah didukung dengan pelaksanaan pengembangan iklim penanaman modal, </w:t>
      </w:r>
      <w:r w:rsidRPr="00DF5491">
        <w:rPr>
          <w:rFonts w:ascii="Bookman Old Style" w:hAnsi="Bookman Old Style" w:cs="Arial"/>
          <w:sz w:val="24"/>
          <w:szCs w:val="24"/>
          <w:lang w:val="id-ID"/>
        </w:rPr>
        <w:t>Penyelenggaraan dan pe</w:t>
      </w:r>
      <w:r w:rsidRPr="00DF5491">
        <w:rPr>
          <w:rFonts w:ascii="Bookman Old Style" w:hAnsi="Bookman Old Style" w:cs="Arial"/>
          <w:sz w:val="24"/>
          <w:szCs w:val="24"/>
          <w:lang w:val="sv-SE"/>
        </w:rPr>
        <w:t>ngoordinasian</w:t>
      </w:r>
      <w:r w:rsidRPr="00DF5491">
        <w:rPr>
          <w:rFonts w:ascii="Bookman Old Style" w:hAnsi="Bookman Old Style" w:cs="Arial"/>
          <w:sz w:val="24"/>
          <w:szCs w:val="24"/>
          <w:lang w:val="id-ID"/>
        </w:rPr>
        <w:t xml:space="preserve"> dan melaksanakan promosi penanaman modal daerah di dalam negeri dan luar negeri</w:t>
      </w:r>
      <w:r w:rsidR="004037F3">
        <w:rPr>
          <w:rFonts w:ascii="Bookman Old Style" w:hAnsi="Bookman Old Style" w:cs="Arial"/>
          <w:sz w:val="24"/>
          <w:szCs w:val="24"/>
          <w:lang w:val="id-ID"/>
        </w:rPr>
        <w:t xml:space="preserve">, </w:t>
      </w:r>
      <w:r w:rsidR="004037F3" w:rsidRPr="00DF5491">
        <w:rPr>
          <w:rFonts w:ascii="Bookman Old Style" w:hAnsi="Bookman Old Style" w:cs="Arial"/>
          <w:sz w:val="24"/>
          <w:szCs w:val="24"/>
          <w:lang w:val="id-ID"/>
        </w:rPr>
        <w:t>Penyelenggaraan pelaksanaan pemantauan, pengawasan dan pembinaan terhadap perizinan yang telah dikeluarkan/diterbitkan</w:t>
      </w:r>
      <w:r w:rsidR="004037F3">
        <w:rPr>
          <w:rFonts w:ascii="Bookman Old Style" w:hAnsi="Bookman Old Style" w:cs="Arial"/>
          <w:sz w:val="24"/>
          <w:szCs w:val="24"/>
          <w:lang w:val="id-ID"/>
        </w:rPr>
        <w:t>.</w:t>
      </w:r>
    </w:p>
    <w:p w:rsidR="00D06C9E" w:rsidRDefault="00454552" w:rsidP="00454552">
      <w:pPr>
        <w:tabs>
          <w:tab w:val="left" w:pos="1134"/>
        </w:tabs>
        <w:spacing w:after="0" w:line="360" w:lineRule="auto"/>
        <w:ind w:left="450" w:hanging="450"/>
        <w:jc w:val="both"/>
        <w:rPr>
          <w:rFonts w:ascii="Bookman Old Style" w:eastAsia="Times New Roman" w:hAnsi="Bookman Old Style" w:cs="Arial"/>
          <w:sz w:val="24"/>
          <w:szCs w:val="24"/>
          <w:lang w:val="id-ID"/>
        </w:rPr>
      </w:pPr>
      <w:r>
        <w:rPr>
          <w:rFonts w:ascii="Bookman Old Style" w:eastAsia="Times New Roman" w:hAnsi="Bookman Old Style" w:cs="Arial"/>
          <w:sz w:val="24"/>
          <w:szCs w:val="24"/>
          <w:lang w:val="id-ID"/>
        </w:rPr>
        <w:t>2.</w:t>
      </w:r>
      <w:r>
        <w:rPr>
          <w:rFonts w:ascii="Bookman Old Style" w:eastAsia="Times New Roman" w:hAnsi="Bookman Old Style" w:cs="Arial"/>
          <w:sz w:val="24"/>
          <w:szCs w:val="24"/>
          <w:lang w:val="id-ID"/>
        </w:rPr>
        <w:tab/>
      </w:r>
      <w:r w:rsidR="004037F3">
        <w:rPr>
          <w:rFonts w:ascii="Bookman Old Style" w:eastAsia="Times New Roman" w:hAnsi="Bookman Old Style" w:cs="Arial"/>
          <w:sz w:val="24"/>
          <w:szCs w:val="24"/>
          <w:lang w:val="id-ID"/>
        </w:rPr>
        <w:t>Mewujudkan tata kelola pemerintahan yang baik dan pembangunan demokrasi didukung dengan mewujudkan pelayanan publik yang berkualitas.</w:t>
      </w:r>
    </w:p>
    <w:p w:rsidR="00D06C9E" w:rsidRDefault="00D06C9E" w:rsidP="00D06C9E">
      <w:pPr>
        <w:tabs>
          <w:tab w:val="left" w:pos="1134"/>
        </w:tabs>
        <w:spacing w:after="0" w:line="360" w:lineRule="auto"/>
        <w:ind w:left="450" w:hanging="450"/>
        <w:jc w:val="both"/>
        <w:rPr>
          <w:rFonts w:ascii="Bookman Old Style" w:eastAsia="Times New Roman" w:hAnsi="Bookman Old Style" w:cs="Arial"/>
          <w:sz w:val="24"/>
          <w:szCs w:val="24"/>
          <w:lang w:val="id-ID"/>
        </w:rPr>
      </w:pPr>
      <w:r>
        <w:rPr>
          <w:rFonts w:ascii="Bookman Old Style" w:eastAsia="Times New Roman" w:hAnsi="Bookman Old Style" w:cs="Arial"/>
          <w:sz w:val="24"/>
          <w:szCs w:val="24"/>
          <w:lang w:val="id-ID"/>
        </w:rPr>
        <w:tab/>
      </w:r>
      <w:r>
        <w:rPr>
          <w:rFonts w:ascii="Bookman Old Style" w:eastAsia="Times New Roman" w:hAnsi="Bookman Old Style" w:cs="Arial"/>
          <w:sz w:val="24"/>
          <w:szCs w:val="24"/>
          <w:lang w:val="id-ID"/>
        </w:rPr>
        <w:tab/>
        <w:t>Faktor-faktor penghambat dan pendorong pelayanan perangkat daerah yang dapat mempengaruhi pencapaian visi dan misi kepala daerah dan wakil kepala daerah, yaitu sebagai berikut:</w:t>
      </w:r>
    </w:p>
    <w:p w:rsidR="00F62F91" w:rsidRDefault="00F62F91" w:rsidP="00D06C9E">
      <w:pPr>
        <w:tabs>
          <w:tab w:val="left" w:pos="1134"/>
        </w:tabs>
        <w:spacing w:after="0" w:line="360" w:lineRule="auto"/>
        <w:ind w:left="450" w:hanging="450"/>
        <w:jc w:val="both"/>
        <w:rPr>
          <w:rFonts w:ascii="Bookman Old Style" w:eastAsia="Times New Roman" w:hAnsi="Bookman Old Style" w:cs="Arial"/>
          <w:sz w:val="24"/>
          <w:szCs w:val="24"/>
          <w:lang w:val="id-ID"/>
        </w:rPr>
      </w:pPr>
      <w:r>
        <w:rPr>
          <w:rFonts w:ascii="Bookman Old Style" w:eastAsia="Times New Roman" w:hAnsi="Bookman Old Style" w:cs="Arial"/>
          <w:sz w:val="24"/>
          <w:szCs w:val="24"/>
          <w:lang w:val="id-ID"/>
        </w:rPr>
        <w:t>1.</w:t>
      </w:r>
      <w:r>
        <w:rPr>
          <w:rFonts w:ascii="Bookman Old Style" w:eastAsia="Times New Roman" w:hAnsi="Bookman Old Style" w:cs="Arial"/>
          <w:sz w:val="24"/>
          <w:szCs w:val="24"/>
          <w:lang w:val="id-ID"/>
        </w:rPr>
        <w:tab/>
        <w:t>Belum optimalnya pengembangan potensi daerah.</w:t>
      </w:r>
    </w:p>
    <w:p w:rsidR="00F62F91" w:rsidRDefault="00F62F91" w:rsidP="00D06C9E">
      <w:pPr>
        <w:tabs>
          <w:tab w:val="left" w:pos="1134"/>
        </w:tabs>
        <w:spacing w:after="0" w:line="360" w:lineRule="auto"/>
        <w:ind w:left="450" w:hanging="450"/>
        <w:jc w:val="both"/>
        <w:rPr>
          <w:rFonts w:ascii="Bookman Old Style" w:eastAsia="Times New Roman" w:hAnsi="Bookman Old Style" w:cs="Arial"/>
          <w:sz w:val="24"/>
          <w:szCs w:val="24"/>
          <w:lang w:val="id-ID"/>
        </w:rPr>
      </w:pPr>
      <w:r>
        <w:rPr>
          <w:rFonts w:ascii="Bookman Old Style" w:eastAsia="Times New Roman" w:hAnsi="Bookman Old Style" w:cs="Arial"/>
          <w:sz w:val="24"/>
          <w:szCs w:val="24"/>
          <w:lang w:val="id-ID"/>
        </w:rPr>
        <w:t>2.</w:t>
      </w:r>
      <w:r>
        <w:rPr>
          <w:rFonts w:ascii="Bookman Old Style" w:eastAsia="Times New Roman" w:hAnsi="Bookman Old Style" w:cs="Arial"/>
          <w:sz w:val="24"/>
          <w:szCs w:val="24"/>
          <w:lang w:val="id-ID"/>
        </w:rPr>
        <w:tab/>
        <w:t>Belum optimalnya pembangunan infrastruktur dan konektifitas daerah.</w:t>
      </w:r>
    </w:p>
    <w:p w:rsidR="00F62F91" w:rsidRDefault="00F62F91" w:rsidP="00D06C9E">
      <w:pPr>
        <w:tabs>
          <w:tab w:val="left" w:pos="1134"/>
        </w:tabs>
        <w:spacing w:after="0" w:line="360" w:lineRule="auto"/>
        <w:ind w:left="450" w:hanging="450"/>
        <w:jc w:val="both"/>
        <w:rPr>
          <w:rFonts w:ascii="Bookman Old Style" w:eastAsia="Times New Roman" w:hAnsi="Bookman Old Style" w:cs="Arial"/>
          <w:sz w:val="24"/>
          <w:szCs w:val="24"/>
          <w:lang w:val="id-ID"/>
        </w:rPr>
      </w:pPr>
      <w:r>
        <w:rPr>
          <w:rFonts w:ascii="Bookman Old Style" w:eastAsia="Times New Roman" w:hAnsi="Bookman Old Style" w:cs="Arial"/>
          <w:sz w:val="24"/>
          <w:szCs w:val="24"/>
          <w:lang w:val="id-ID"/>
        </w:rPr>
        <w:t>3.</w:t>
      </w:r>
      <w:r>
        <w:rPr>
          <w:rFonts w:ascii="Bookman Old Style" w:eastAsia="Times New Roman" w:hAnsi="Bookman Old Style" w:cs="Arial"/>
          <w:sz w:val="24"/>
          <w:szCs w:val="24"/>
          <w:lang w:val="id-ID"/>
        </w:rPr>
        <w:tab/>
        <w:t>Belum optimalnya informasi terkait peluang investasi potensi daerah.</w:t>
      </w:r>
    </w:p>
    <w:p w:rsidR="00F62F91" w:rsidRDefault="00F62F91" w:rsidP="00D06C9E">
      <w:pPr>
        <w:tabs>
          <w:tab w:val="left" w:pos="1134"/>
        </w:tabs>
        <w:spacing w:after="0" w:line="360" w:lineRule="auto"/>
        <w:ind w:left="450" w:hanging="450"/>
        <w:jc w:val="both"/>
        <w:rPr>
          <w:rFonts w:ascii="Bookman Old Style" w:eastAsia="Times New Roman" w:hAnsi="Bookman Old Style" w:cs="Arial"/>
          <w:sz w:val="24"/>
          <w:szCs w:val="24"/>
          <w:lang w:val="id-ID"/>
        </w:rPr>
      </w:pPr>
      <w:r>
        <w:rPr>
          <w:rFonts w:ascii="Bookman Old Style" w:eastAsia="Times New Roman" w:hAnsi="Bookman Old Style" w:cs="Arial"/>
          <w:sz w:val="24"/>
          <w:szCs w:val="24"/>
          <w:lang w:val="id-ID"/>
        </w:rPr>
        <w:lastRenderedPageBreak/>
        <w:t>4.</w:t>
      </w:r>
      <w:r>
        <w:rPr>
          <w:rFonts w:ascii="Bookman Old Style" w:eastAsia="Times New Roman" w:hAnsi="Bookman Old Style" w:cs="Arial"/>
          <w:sz w:val="24"/>
          <w:szCs w:val="24"/>
          <w:lang w:val="id-ID"/>
        </w:rPr>
        <w:tab/>
        <w:t>Belum optimalnya sumber daya aparatur, sarana dan prasarana pelayanan perizinan guna mendukung pelayanan publik yang efisien, dan cepat berbasis teknologi.</w:t>
      </w:r>
    </w:p>
    <w:p w:rsidR="001D66B4" w:rsidRDefault="00FF3B61" w:rsidP="00FF3B61">
      <w:pPr>
        <w:tabs>
          <w:tab w:val="left" w:pos="426"/>
        </w:tabs>
        <w:spacing w:after="0" w:line="360" w:lineRule="auto"/>
        <w:jc w:val="both"/>
        <w:rPr>
          <w:rFonts w:ascii="Bookman Old Style" w:eastAsia="Times New Roman" w:hAnsi="Bookman Old Style" w:cs="Arial"/>
          <w:sz w:val="24"/>
          <w:szCs w:val="24"/>
          <w:lang w:val="id-ID"/>
        </w:rPr>
      </w:pPr>
      <w:r>
        <w:rPr>
          <w:rFonts w:ascii="Bookman Old Style" w:eastAsia="Times New Roman" w:hAnsi="Bookman Old Style" w:cs="Arial"/>
          <w:sz w:val="24"/>
          <w:szCs w:val="24"/>
          <w:lang w:val="id-ID"/>
        </w:rPr>
        <w:tab/>
      </w:r>
      <w:r w:rsidR="001D66B4">
        <w:rPr>
          <w:rFonts w:ascii="Bookman Old Style" w:eastAsia="Times New Roman" w:hAnsi="Bookman Old Style" w:cs="Arial"/>
          <w:sz w:val="24"/>
          <w:szCs w:val="24"/>
          <w:lang w:val="id-ID"/>
        </w:rPr>
        <w:t>Adapun Faktor-faktor pendorong yang dapat mempengaruhi pencapaian visi misi kepala daerah dan wakil kepala daerah adalah persentase pertumbuhan ekonomi yang baik, rendahnya angka kemiskinan, rendahnya angka pengangguran, terkendalinya laju pertumbuhan penduduk.</w:t>
      </w:r>
    </w:p>
    <w:p w:rsidR="00DC0EAF" w:rsidRPr="008C42C6" w:rsidRDefault="00C907E5" w:rsidP="00847D42">
      <w:pPr>
        <w:spacing w:after="0" w:line="360" w:lineRule="auto"/>
        <w:jc w:val="both"/>
        <w:rPr>
          <w:rFonts w:ascii="Bookman Old Style" w:hAnsi="Bookman Old Style" w:cs="Arial"/>
          <w:b/>
          <w:sz w:val="24"/>
          <w:szCs w:val="24"/>
          <w:lang w:val="id-ID"/>
        </w:rPr>
      </w:pPr>
      <w:r w:rsidRPr="001D66B4">
        <w:rPr>
          <w:rFonts w:ascii="Bookman Old Style" w:hAnsi="Bookman Old Style" w:cs="Arial"/>
          <w:b/>
          <w:sz w:val="24"/>
          <w:szCs w:val="24"/>
          <w:lang w:val="id-ID"/>
        </w:rPr>
        <w:t>3.3</w:t>
      </w:r>
      <w:r w:rsidRPr="001D66B4">
        <w:rPr>
          <w:rFonts w:ascii="Bookman Old Style" w:hAnsi="Bookman Old Style" w:cs="Arial"/>
          <w:b/>
          <w:sz w:val="24"/>
          <w:szCs w:val="24"/>
          <w:lang w:val="id-ID"/>
        </w:rPr>
        <w:tab/>
      </w:r>
      <w:r w:rsidR="00304CF7" w:rsidRPr="001D66B4">
        <w:rPr>
          <w:rFonts w:ascii="Bookman Old Style" w:hAnsi="Bookman Old Style" w:cs="Arial"/>
          <w:b/>
          <w:sz w:val="24"/>
          <w:szCs w:val="24"/>
          <w:lang w:val="nl-NL"/>
        </w:rPr>
        <w:t>Telaah</w:t>
      </w:r>
      <w:r w:rsidR="008C42C6">
        <w:rPr>
          <w:rFonts w:ascii="Bookman Old Style" w:hAnsi="Bookman Old Style" w:cs="Arial"/>
          <w:b/>
          <w:sz w:val="24"/>
          <w:szCs w:val="24"/>
          <w:lang w:val="id-ID"/>
        </w:rPr>
        <w:t>an</w:t>
      </w:r>
      <w:r w:rsidR="008C42C6">
        <w:rPr>
          <w:rFonts w:ascii="Bookman Old Style" w:hAnsi="Bookman Old Style" w:cs="Arial"/>
          <w:b/>
          <w:sz w:val="24"/>
          <w:szCs w:val="24"/>
          <w:lang w:val="nl-NL"/>
        </w:rPr>
        <w:t xml:space="preserve"> </w:t>
      </w:r>
      <w:r w:rsidR="008C42C6">
        <w:rPr>
          <w:rFonts w:ascii="Bookman Old Style" w:hAnsi="Bookman Old Style" w:cs="Arial"/>
          <w:b/>
          <w:sz w:val="24"/>
          <w:szCs w:val="24"/>
          <w:lang w:val="id-ID"/>
        </w:rPr>
        <w:t>R</w:t>
      </w:r>
      <w:r w:rsidR="008C42C6">
        <w:rPr>
          <w:rFonts w:ascii="Bookman Old Style" w:hAnsi="Bookman Old Style" w:cs="Arial"/>
          <w:b/>
          <w:sz w:val="24"/>
          <w:szCs w:val="24"/>
          <w:lang w:val="nl-NL"/>
        </w:rPr>
        <w:t>enstra K/L dan Renstra P</w:t>
      </w:r>
      <w:r w:rsidR="008C42C6">
        <w:rPr>
          <w:rFonts w:ascii="Bookman Old Style" w:hAnsi="Bookman Old Style" w:cs="Arial"/>
          <w:b/>
          <w:sz w:val="24"/>
          <w:szCs w:val="24"/>
          <w:lang w:val="id-ID"/>
        </w:rPr>
        <w:t>erangkat Daerah Kabupaten/Kota</w:t>
      </w:r>
    </w:p>
    <w:p w:rsidR="00075CBD" w:rsidRPr="00847D42" w:rsidRDefault="00224E5A" w:rsidP="00847D42">
      <w:pPr>
        <w:autoSpaceDE w:val="0"/>
        <w:autoSpaceDN w:val="0"/>
        <w:adjustRightInd w:val="0"/>
        <w:spacing w:after="0" w:line="360" w:lineRule="auto"/>
        <w:ind w:firstLine="720"/>
        <w:jc w:val="both"/>
        <w:rPr>
          <w:rFonts w:ascii="Bookman Old Style" w:hAnsi="Bookman Old Style"/>
          <w:sz w:val="24"/>
          <w:szCs w:val="24"/>
        </w:rPr>
      </w:pPr>
      <w:r>
        <w:rPr>
          <w:rFonts w:ascii="Bookman Old Style" w:hAnsi="Bookman Old Style"/>
          <w:sz w:val="24"/>
          <w:szCs w:val="24"/>
          <w:lang w:val="id-ID"/>
        </w:rPr>
        <w:t xml:space="preserve">Sesuai dengan </w:t>
      </w:r>
      <w:r w:rsidR="00075CBD" w:rsidRPr="006945D8">
        <w:rPr>
          <w:rFonts w:ascii="Bookman Old Style" w:hAnsi="Bookman Old Style"/>
          <w:sz w:val="24"/>
          <w:szCs w:val="24"/>
        </w:rPr>
        <w:t>Visi BKPM dalam p</w:t>
      </w:r>
      <w:r w:rsidR="004D4F73">
        <w:rPr>
          <w:rFonts w:ascii="Bookman Old Style" w:hAnsi="Bookman Old Style"/>
          <w:sz w:val="24"/>
          <w:szCs w:val="24"/>
        </w:rPr>
        <w:t xml:space="preserve">eriode 2015-2019 </w:t>
      </w:r>
      <w:r w:rsidR="004D4F73">
        <w:rPr>
          <w:rFonts w:ascii="Bookman Old Style" w:hAnsi="Bookman Old Style"/>
          <w:sz w:val="24"/>
          <w:szCs w:val="24"/>
          <w:lang w:val="id-ID"/>
        </w:rPr>
        <w:t xml:space="preserve">yaitu </w:t>
      </w:r>
      <w:r w:rsidR="00075CBD" w:rsidRPr="00847D42">
        <w:rPr>
          <w:rFonts w:ascii="Bookman Old Style" w:hAnsi="Bookman Old Style"/>
          <w:iCs/>
          <w:sz w:val="24"/>
          <w:szCs w:val="24"/>
        </w:rPr>
        <w:t>“Terwujudnya Indonesia yang berdaulat, mandiri dan berkepribadian berlandaskan gotong royong”.</w:t>
      </w:r>
    </w:p>
    <w:p w:rsidR="00075CBD" w:rsidRPr="006945D8" w:rsidRDefault="00075CBD" w:rsidP="00847D42">
      <w:pPr>
        <w:spacing w:after="0" w:line="360" w:lineRule="auto"/>
        <w:ind w:firstLine="720"/>
        <w:jc w:val="both"/>
        <w:rPr>
          <w:rFonts w:ascii="Bookman Old Style" w:hAnsi="Bookman Old Style"/>
          <w:sz w:val="24"/>
          <w:szCs w:val="24"/>
        </w:rPr>
      </w:pPr>
      <w:r w:rsidRPr="006945D8">
        <w:rPr>
          <w:rFonts w:ascii="Bookman Old Style" w:hAnsi="Bookman Old Style"/>
          <w:sz w:val="24"/>
          <w:szCs w:val="24"/>
        </w:rPr>
        <w:t>Pernyataan visi di atas mengandung makna, yaitu kedaulatan ekonomi, kemandirian di bidang ekonomi, bangsa yang berkepribadian didorong dengan berlandaskan semangat gotong royong.</w:t>
      </w:r>
      <w:r w:rsidR="006945D8" w:rsidRPr="006945D8">
        <w:rPr>
          <w:rFonts w:ascii="Bookman Old Style" w:hAnsi="Bookman Old Style"/>
          <w:sz w:val="24"/>
          <w:szCs w:val="24"/>
          <w:lang w:val="id-ID"/>
        </w:rPr>
        <w:t xml:space="preserve"> </w:t>
      </w:r>
      <w:r w:rsidRPr="006945D8">
        <w:rPr>
          <w:rFonts w:ascii="Bookman Old Style" w:hAnsi="Bookman Old Style"/>
          <w:sz w:val="24"/>
          <w:szCs w:val="24"/>
        </w:rPr>
        <w:t xml:space="preserve">, misi BKPM meliputi tiga hal berikut: </w:t>
      </w:r>
    </w:p>
    <w:p w:rsidR="00075CBD" w:rsidRPr="006945D8" w:rsidRDefault="00075CBD" w:rsidP="00075CBD">
      <w:pPr>
        <w:autoSpaceDE w:val="0"/>
        <w:autoSpaceDN w:val="0"/>
        <w:adjustRightInd w:val="0"/>
        <w:spacing w:after="0" w:line="360" w:lineRule="auto"/>
        <w:ind w:left="360" w:hanging="360"/>
        <w:jc w:val="both"/>
        <w:rPr>
          <w:rFonts w:ascii="Bookman Old Style" w:hAnsi="Bookman Old Style"/>
          <w:sz w:val="24"/>
          <w:szCs w:val="24"/>
        </w:rPr>
      </w:pPr>
      <w:r w:rsidRPr="006945D8">
        <w:rPr>
          <w:rFonts w:ascii="Bookman Old Style" w:hAnsi="Bookman Old Style"/>
          <w:sz w:val="24"/>
          <w:szCs w:val="24"/>
        </w:rPr>
        <w:t xml:space="preserve">1) </w:t>
      </w:r>
      <w:r w:rsidRPr="006945D8">
        <w:rPr>
          <w:rFonts w:ascii="Bookman Old Style" w:hAnsi="Bookman Old Style"/>
          <w:sz w:val="24"/>
          <w:szCs w:val="24"/>
        </w:rPr>
        <w:tab/>
        <w:t xml:space="preserve">Mewujudkan kualitas hidup manusia Indonesia yang tinggi, maju dan sejahtera ; </w:t>
      </w:r>
    </w:p>
    <w:p w:rsidR="00075CBD" w:rsidRPr="006945D8" w:rsidRDefault="00075CBD" w:rsidP="00075CBD">
      <w:pPr>
        <w:autoSpaceDE w:val="0"/>
        <w:autoSpaceDN w:val="0"/>
        <w:adjustRightInd w:val="0"/>
        <w:spacing w:after="0" w:line="360" w:lineRule="auto"/>
        <w:ind w:left="360" w:hanging="360"/>
        <w:jc w:val="both"/>
        <w:rPr>
          <w:rFonts w:ascii="Bookman Old Style" w:hAnsi="Bookman Old Style"/>
          <w:sz w:val="24"/>
          <w:szCs w:val="24"/>
        </w:rPr>
      </w:pPr>
      <w:r w:rsidRPr="006945D8">
        <w:rPr>
          <w:rFonts w:ascii="Bookman Old Style" w:hAnsi="Bookman Old Style"/>
          <w:sz w:val="24"/>
          <w:szCs w:val="24"/>
        </w:rPr>
        <w:t xml:space="preserve">2) </w:t>
      </w:r>
      <w:r w:rsidRPr="006945D8">
        <w:rPr>
          <w:rFonts w:ascii="Bookman Old Style" w:hAnsi="Bookman Old Style"/>
          <w:sz w:val="24"/>
          <w:szCs w:val="24"/>
        </w:rPr>
        <w:tab/>
        <w:t xml:space="preserve">Mewujudkan bangsa yang berdaya saing; </w:t>
      </w:r>
    </w:p>
    <w:p w:rsidR="00075CBD" w:rsidRPr="006945D8" w:rsidRDefault="00075CBD" w:rsidP="00075CBD">
      <w:pPr>
        <w:tabs>
          <w:tab w:val="left" w:pos="360"/>
        </w:tabs>
        <w:autoSpaceDE w:val="0"/>
        <w:autoSpaceDN w:val="0"/>
        <w:adjustRightInd w:val="0"/>
        <w:spacing w:after="0" w:line="360" w:lineRule="auto"/>
        <w:ind w:left="360" w:hanging="360"/>
        <w:jc w:val="both"/>
        <w:rPr>
          <w:rFonts w:ascii="Bookman Old Style" w:hAnsi="Bookman Old Style"/>
          <w:sz w:val="24"/>
          <w:szCs w:val="24"/>
        </w:rPr>
      </w:pPr>
      <w:r w:rsidRPr="006945D8">
        <w:rPr>
          <w:rFonts w:ascii="Bookman Old Style" w:hAnsi="Bookman Old Style"/>
          <w:sz w:val="24"/>
          <w:szCs w:val="24"/>
        </w:rPr>
        <w:t xml:space="preserve">3) </w:t>
      </w:r>
      <w:r w:rsidRPr="006945D8">
        <w:rPr>
          <w:rFonts w:ascii="Bookman Old Style" w:hAnsi="Bookman Old Style"/>
          <w:sz w:val="24"/>
          <w:szCs w:val="24"/>
        </w:rPr>
        <w:tab/>
        <w:t xml:space="preserve">Mewujudkan Indonesia menjadi Negara maritime yang mandiri, maju dan berbasiskan kepentingan nasional. </w:t>
      </w:r>
    </w:p>
    <w:p w:rsidR="00075CBD" w:rsidRDefault="00075CBD" w:rsidP="00075CBD">
      <w:pPr>
        <w:autoSpaceDE w:val="0"/>
        <w:autoSpaceDN w:val="0"/>
        <w:adjustRightInd w:val="0"/>
        <w:spacing w:after="0" w:line="360" w:lineRule="auto"/>
        <w:ind w:firstLine="360"/>
        <w:jc w:val="both"/>
        <w:rPr>
          <w:rFonts w:ascii="Bookman Old Style" w:hAnsi="Bookman Old Style"/>
          <w:sz w:val="24"/>
          <w:szCs w:val="24"/>
          <w:lang w:val="id-ID"/>
        </w:rPr>
      </w:pPr>
      <w:r w:rsidRPr="006945D8">
        <w:rPr>
          <w:rFonts w:ascii="Bookman Old Style" w:hAnsi="Bookman Old Style"/>
          <w:sz w:val="24"/>
          <w:szCs w:val="24"/>
        </w:rPr>
        <w:t>Arah kebijakan dan strategis Nasional di bidang penanaman modal dituangkan dalam Rencana Pembangunan Jangka Menengah Nasional (RPJMN) 2015-2019 pada agenda pemb</w:t>
      </w:r>
      <w:r w:rsidR="004D4F73">
        <w:rPr>
          <w:rFonts w:ascii="Bookman Old Style" w:hAnsi="Bookman Old Style"/>
          <w:sz w:val="24"/>
          <w:szCs w:val="24"/>
        </w:rPr>
        <w:t>angunan nasional nomor 6 (enam</w:t>
      </w:r>
      <w:r w:rsidR="004D4F73">
        <w:rPr>
          <w:rFonts w:ascii="Bookman Old Style" w:hAnsi="Bookman Old Style"/>
          <w:sz w:val="24"/>
          <w:szCs w:val="24"/>
          <w:lang w:val="id-ID"/>
        </w:rPr>
        <w:t xml:space="preserve">), yaitu </w:t>
      </w:r>
      <w:r w:rsidRPr="006945D8">
        <w:rPr>
          <w:rFonts w:ascii="Bookman Old Style" w:hAnsi="Bookman Old Style"/>
          <w:sz w:val="24"/>
          <w:szCs w:val="24"/>
        </w:rPr>
        <w:t>“Meningkatkan produktivitas rakyat dan daya saing di pasar Internasional” dengan sub agenda prioritas “Penguatan Investasi”.</w:t>
      </w:r>
    </w:p>
    <w:p w:rsidR="006945D8" w:rsidRPr="006945D8" w:rsidRDefault="004D4F73" w:rsidP="00C738F9">
      <w:pPr>
        <w:autoSpaceDE w:val="0"/>
        <w:autoSpaceDN w:val="0"/>
        <w:adjustRightInd w:val="0"/>
        <w:spacing w:after="0" w:line="360" w:lineRule="auto"/>
        <w:ind w:firstLine="360"/>
        <w:jc w:val="both"/>
        <w:rPr>
          <w:rFonts w:ascii="Bookman Old Style" w:hAnsi="Bookman Old Style"/>
          <w:sz w:val="24"/>
          <w:szCs w:val="24"/>
          <w:lang w:val="id-ID"/>
        </w:rPr>
      </w:pPr>
      <w:r>
        <w:rPr>
          <w:rFonts w:ascii="Bookman Old Style" w:hAnsi="Bookman Old Style"/>
          <w:sz w:val="24"/>
          <w:szCs w:val="24"/>
          <w:lang w:val="id-ID"/>
        </w:rPr>
        <w:lastRenderedPageBreak/>
        <w:t xml:space="preserve">Faktor-faktor penghambat dari pelayanan perangkat daerah yang mempengaruhi permasalahan pelayanan perangkat daerah ditinjau dari sasaran jangka menengah Renstra </w:t>
      </w:r>
      <w:r w:rsidR="00941E02">
        <w:rPr>
          <w:rFonts w:ascii="Bookman Old Style" w:hAnsi="Bookman Old Style"/>
          <w:sz w:val="24"/>
          <w:szCs w:val="24"/>
          <w:lang w:val="id-ID"/>
        </w:rPr>
        <w:t>K/L ataupun Renstra perangkat daerah adalah</w:t>
      </w:r>
      <w:r w:rsidR="007D3CCA">
        <w:rPr>
          <w:rFonts w:ascii="Bookman Old Style" w:hAnsi="Bookman Old Style"/>
          <w:sz w:val="24"/>
          <w:szCs w:val="24"/>
          <w:lang w:val="id-ID"/>
        </w:rPr>
        <w:t xml:space="preserve"> </w:t>
      </w:r>
      <w:r w:rsidR="00941E02">
        <w:rPr>
          <w:rFonts w:ascii="Bookman Old Style" w:hAnsi="Bookman Old Style"/>
          <w:sz w:val="24"/>
          <w:szCs w:val="24"/>
          <w:lang w:val="id-ID"/>
        </w:rPr>
        <w:t>belum optimalnya pengembangan potensi dan peluang investasi yang siap ditawarkan kepada calon investor,</w:t>
      </w:r>
      <w:r w:rsidR="007D3CCA">
        <w:rPr>
          <w:rFonts w:ascii="Bookman Old Style" w:hAnsi="Bookman Old Style"/>
          <w:sz w:val="24"/>
          <w:szCs w:val="24"/>
          <w:lang w:val="id-ID"/>
        </w:rPr>
        <w:t xml:space="preserve"> belum optimal promosi investasi di dalam dan luar negeri, terbatasnya bahan promosi, belum optimalnya sistem informasi investasi, adanya regulasi dan norma, standar, pedoman dan kriteria suatu perizinan dari pemerintah pusat yang bertolak belakang khususnya mengenai persyaratan permohonan perizinan.</w:t>
      </w:r>
    </w:p>
    <w:p w:rsidR="00304CF7" w:rsidRPr="00DE2F18" w:rsidRDefault="00C907E5" w:rsidP="00C907E5">
      <w:pPr>
        <w:spacing w:after="0" w:line="360" w:lineRule="auto"/>
        <w:jc w:val="both"/>
        <w:rPr>
          <w:rFonts w:ascii="Bookman Old Style" w:hAnsi="Bookman Old Style" w:cs="Arial"/>
          <w:b/>
          <w:sz w:val="24"/>
          <w:szCs w:val="24"/>
          <w:lang w:val="id-ID"/>
        </w:rPr>
      </w:pPr>
      <w:r w:rsidRPr="00DE2F18">
        <w:rPr>
          <w:rFonts w:ascii="Bookman Old Style" w:hAnsi="Bookman Old Style" w:cs="Arial"/>
          <w:b/>
          <w:sz w:val="24"/>
          <w:szCs w:val="24"/>
          <w:lang w:val="id-ID"/>
        </w:rPr>
        <w:t>3.4</w:t>
      </w:r>
      <w:r w:rsidRPr="00DE2F18">
        <w:rPr>
          <w:rFonts w:ascii="Bookman Old Style" w:hAnsi="Bookman Old Style" w:cs="Arial"/>
          <w:b/>
          <w:sz w:val="24"/>
          <w:szCs w:val="24"/>
          <w:lang w:val="id-ID"/>
        </w:rPr>
        <w:tab/>
      </w:r>
      <w:r w:rsidR="00304CF7" w:rsidRPr="00DE2F18">
        <w:rPr>
          <w:rFonts w:ascii="Bookman Old Style" w:hAnsi="Bookman Old Style" w:cs="Arial"/>
          <w:b/>
          <w:sz w:val="24"/>
          <w:szCs w:val="24"/>
          <w:lang w:val="id-ID"/>
        </w:rPr>
        <w:t>Telaah</w:t>
      </w:r>
      <w:r w:rsidR="00F43618">
        <w:rPr>
          <w:rFonts w:ascii="Bookman Old Style" w:hAnsi="Bookman Old Style" w:cs="Arial"/>
          <w:b/>
          <w:sz w:val="24"/>
          <w:szCs w:val="24"/>
          <w:lang w:val="id-ID"/>
        </w:rPr>
        <w:t>an</w:t>
      </w:r>
      <w:r w:rsidR="00304CF7" w:rsidRPr="00DE2F18">
        <w:rPr>
          <w:rFonts w:ascii="Bookman Old Style" w:hAnsi="Bookman Old Style" w:cs="Arial"/>
          <w:b/>
          <w:sz w:val="24"/>
          <w:szCs w:val="24"/>
          <w:lang w:val="id-ID"/>
        </w:rPr>
        <w:t xml:space="preserve"> Rencana Tata Ruang Wilayah Dan Kajian Lingkungan Hidup</w:t>
      </w:r>
      <w:r w:rsidR="00F43618">
        <w:rPr>
          <w:rFonts w:ascii="Bookman Old Style" w:hAnsi="Bookman Old Style" w:cs="Arial"/>
          <w:b/>
          <w:sz w:val="24"/>
          <w:szCs w:val="24"/>
          <w:lang w:val="id-ID"/>
        </w:rPr>
        <w:t xml:space="preserve"> Strategis</w:t>
      </w:r>
    </w:p>
    <w:p w:rsidR="00262D24" w:rsidRPr="007F1CDD" w:rsidRDefault="007F1CDD" w:rsidP="00C738F9">
      <w:pPr>
        <w:autoSpaceDE w:val="0"/>
        <w:autoSpaceDN w:val="0"/>
        <w:adjustRightInd w:val="0"/>
        <w:spacing w:after="0" w:line="360" w:lineRule="auto"/>
        <w:ind w:firstLine="720"/>
        <w:contextualSpacing/>
        <w:jc w:val="both"/>
        <w:rPr>
          <w:rFonts w:ascii="Bookman Old Style" w:eastAsia="MyriadPro-Regular" w:hAnsi="Bookman Old Style" w:cs="Arial"/>
          <w:sz w:val="24"/>
          <w:szCs w:val="24"/>
          <w:lang w:val="id-ID"/>
        </w:rPr>
      </w:pPr>
      <w:r w:rsidRPr="007F1CDD">
        <w:rPr>
          <w:rFonts w:ascii="Bookman Old Style" w:eastAsia="MyriadPro-Regular" w:hAnsi="Bookman Old Style" w:cs="Arial"/>
          <w:sz w:val="24"/>
          <w:szCs w:val="24"/>
          <w:lang w:val="id-ID"/>
        </w:rPr>
        <w:t xml:space="preserve">Rencana </w:t>
      </w:r>
      <w:r>
        <w:rPr>
          <w:rFonts w:ascii="Bookman Old Style" w:eastAsia="MyriadPro-Regular" w:hAnsi="Bookman Old Style" w:cs="Arial"/>
          <w:sz w:val="24"/>
          <w:szCs w:val="24"/>
          <w:lang w:val="id-ID"/>
        </w:rPr>
        <w:t xml:space="preserve">tata ruang wilayah menjadi pedoman untuk penyusunan rencana </w:t>
      </w:r>
      <w:r w:rsidR="00C738F9">
        <w:rPr>
          <w:rFonts w:ascii="Bookman Old Style" w:eastAsia="MyriadPro-Regular" w:hAnsi="Bookman Old Style" w:cs="Arial"/>
          <w:sz w:val="24"/>
          <w:szCs w:val="24"/>
          <w:lang w:val="id-ID"/>
        </w:rPr>
        <w:t>umum penanaman modal</w:t>
      </w:r>
      <w:r>
        <w:rPr>
          <w:rFonts w:ascii="Bookman Old Style" w:eastAsia="MyriadPro-Regular" w:hAnsi="Bookman Old Style" w:cs="Arial"/>
          <w:sz w:val="24"/>
          <w:szCs w:val="24"/>
          <w:lang w:val="id-ID"/>
        </w:rPr>
        <w:t>.</w:t>
      </w:r>
      <w:r w:rsidR="00C738F9">
        <w:rPr>
          <w:rFonts w:ascii="Bookman Old Style" w:eastAsia="MyriadPro-Regular" w:hAnsi="Bookman Old Style" w:cs="Arial"/>
          <w:sz w:val="24"/>
          <w:szCs w:val="24"/>
          <w:lang w:val="id-ID"/>
        </w:rPr>
        <w:t xml:space="preserve"> </w:t>
      </w:r>
      <w:r>
        <w:rPr>
          <w:rFonts w:ascii="Bookman Old Style" w:eastAsia="MyriadPro-Regular" w:hAnsi="Bookman Old Style" w:cs="Arial"/>
          <w:sz w:val="24"/>
          <w:szCs w:val="24"/>
          <w:lang w:val="id-ID"/>
        </w:rPr>
        <w:t>Untuk mewujudkan keterpaduan, keterkaitan dan keseimbangan antar sektor perlu diatur pemanfaatan ruang dan pengendaliannya sehingga penataan ruang kawasan strategis dapat dioptimalkan dengan penetapan lokasi dan fungsi ruang untuk investasi. Yang menjadi faktor penghambat adalah belum adanya dukungan perda yang komprehensif, belum adanya peta potensi daera</w:t>
      </w:r>
      <w:r w:rsidR="00CE75D5">
        <w:rPr>
          <w:rFonts w:ascii="Bookman Old Style" w:eastAsia="MyriadPro-Regular" w:hAnsi="Bookman Old Style" w:cs="Arial"/>
          <w:sz w:val="24"/>
          <w:szCs w:val="24"/>
          <w:lang w:val="id-ID"/>
        </w:rPr>
        <w:t>h.</w:t>
      </w:r>
    </w:p>
    <w:p w:rsidR="00304CF7" w:rsidRPr="006A44A1" w:rsidRDefault="00C907E5" w:rsidP="00C907E5">
      <w:pPr>
        <w:spacing w:after="0" w:line="360" w:lineRule="auto"/>
        <w:jc w:val="both"/>
        <w:rPr>
          <w:rFonts w:ascii="Bookman Old Style" w:hAnsi="Bookman Old Style" w:cs="Arial"/>
          <w:b/>
          <w:sz w:val="24"/>
          <w:szCs w:val="24"/>
        </w:rPr>
      </w:pPr>
      <w:r>
        <w:rPr>
          <w:rFonts w:ascii="Bookman Old Style" w:hAnsi="Bookman Old Style" w:cs="Arial"/>
          <w:b/>
          <w:sz w:val="24"/>
          <w:szCs w:val="24"/>
          <w:lang w:val="id-ID"/>
        </w:rPr>
        <w:t>3.5</w:t>
      </w:r>
      <w:r>
        <w:rPr>
          <w:rFonts w:ascii="Bookman Old Style" w:hAnsi="Bookman Old Style" w:cs="Arial"/>
          <w:b/>
          <w:sz w:val="24"/>
          <w:szCs w:val="24"/>
          <w:lang w:val="id-ID"/>
        </w:rPr>
        <w:tab/>
      </w:r>
      <w:r w:rsidR="00304CF7" w:rsidRPr="006A44A1">
        <w:rPr>
          <w:rFonts w:ascii="Bookman Old Style" w:hAnsi="Bookman Old Style" w:cs="Arial"/>
          <w:b/>
          <w:sz w:val="24"/>
          <w:szCs w:val="24"/>
        </w:rPr>
        <w:t>Penentuan Isu-Isu Strategis</w:t>
      </w:r>
    </w:p>
    <w:p w:rsidR="00E37DF0" w:rsidRDefault="00304CF7" w:rsidP="00C907E5">
      <w:pPr>
        <w:pStyle w:val="ListParagraph"/>
        <w:spacing w:after="0" w:line="360" w:lineRule="auto"/>
        <w:ind w:left="0"/>
        <w:jc w:val="both"/>
        <w:rPr>
          <w:rFonts w:ascii="Bookman Old Style" w:hAnsi="Bookman Old Style" w:cs="Arial"/>
          <w:sz w:val="24"/>
          <w:szCs w:val="24"/>
          <w:lang w:val="id-ID"/>
        </w:rPr>
      </w:pPr>
      <w:r w:rsidRPr="006A44A1">
        <w:rPr>
          <w:rFonts w:ascii="Bookman Old Style" w:hAnsi="Bookman Old Style" w:cs="Arial"/>
          <w:sz w:val="24"/>
          <w:szCs w:val="24"/>
          <w:lang w:val="id-ID"/>
        </w:rPr>
        <w:t>Penentuan isu-isu str</w:t>
      </w:r>
      <w:r w:rsidR="00E37DF0">
        <w:rPr>
          <w:rFonts w:ascii="Bookman Old Style" w:hAnsi="Bookman Old Style" w:cs="Arial"/>
          <w:sz w:val="24"/>
          <w:szCs w:val="24"/>
          <w:lang w:val="id-ID"/>
        </w:rPr>
        <w:t xml:space="preserve">ategis perangkat daerah </w:t>
      </w:r>
      <w:r w:rsidR="00CE69D3">
        <w:rPr>
          <w:rFonts w:ascii="Bookman Old Style" w:hAnsi="Bookman Old Style" w:cs="Arial"/>
          <w:sz w:val="24"/>
          <w:szCs w:val="24"/>
          <w:lang w:val="id-ID"/>
        </w:rPr>
        <w:t xml:space="preserve">dapat dilihat dari </w:t>
      </w:r>
      <w:r w:rsidR="00E37DF0">
        <w:rPr>
          <w:rFonts w:ascii="Bookman Old Style" w:hAnsi="Bookman Old Style" w:cs="Arial"/>
          <w:sz w:val="24"/>
          <w:szCs w:val="24"/>
          <w:lang w:val="id-ID"/>
        </w:rPr>
        <w:t>identifikasi permasalahan berdasarkan bidang</w:t>
      </w:r>
      <w:r w:rsidR="00C907E5">
        <w:rPr>
          <w:rFonts w:ascii="Bookman Old Style" w:hAnsi="Bookman Old Style" w:cs="Arial"/>
          <w:sz w:val="24"/>
          <w:szCs w:val="24"/>
          <w:lang w:val="id-ID"/>
        </w:rPr>
        <w:t xml:space="preserve">-bidang dan mengacu pada </w:t>
      </w:r>
      <w:r w:rsidR="00CE69D3">
        <w:rPr>
          <w:rFonts w:ascii="Bookman Old Style" w:hAnsi="Bookman Old Style" w:cs="Arial"/>
          <w:sz w:val="24"/>
          <w:szCs w:val="24"/>
          <w:lang w:val="id-ID"/>
        </w:rPr>
        <w:t>isu strategis pembangunan jangka menengah Pro</w:t>
      </w:r>
      <w:r w:rsidR="00C907E5">
        <w:rPr>
          <w:rFonts w:ascii="Bookman Old Style" w:hAnsi="Bookman Old Style" w:cs="Arial"/>
          <w:sz w:val="24"/>
          <w:szCs w:val="24"/>
          <w:lang w:val="id-ID"/>
        </w:rPr>
        <w:t>vinsi Kepulauan Bangka Belitung tahun 2017-2022. I</w:t>
      </w:r>
      <w:r w:rsidR="00CE69D3">
        <w:rPr>
          <w:rFonts w:ascii="Bookman Old Style" w:hAnsi="Bookman Old Style" w:cs="Arial"/>
          <w:sz w:val="24"/>
          <w:szCs w:val="24"/>
          <w:lang w:val="id-ID"/>
        </w:rPr>
        <w:t>su</w:t>
      </w:r>
      <w:r w:rsidR="00C907E5">
        <w:rPr>
          <w:rFonts w:ascii="Bookman Old Style" w:hAnsi="Bookman Old Style" w:cs="Arial"/>
          <w:sz w:val="24"/>
          <w:szCs w:val="24"/>
          <w:lang w:val="id-ID"/>
        </w:rPr>
        <w:t>-isu strategis</w:t>
      </w:r>
      <w:r w:rsidR="00CE69D3">
        <w:rPr>
          <w:rFonts w:ascii="Bookman Old Style" w:hAnsi="Bookman Old Style" w:cs="Arial"/>
          <w:sz w:val="24"/>
          <w:szCs w:val="24"/>
          <w:lang w:val="id-ID"/>
        </w:rPr>
        <w:t xml:space="preserve"> </w:t>
      </w:r>
      <w:r w:rsidR="00C907E5">
        <w:rPr>
          <w:rFonts w:ascii="Bookman Old Style" w:hAnsi="Bookman Old Style" w:cs="Arial"/>
          <w:sz w:val="24"/>
          <w:szCs w:val="24"/>
          <w:lang w:val="id-ID"/>
        </w:rPr>
        <w:t>Dinas Penanaman Modal dan Pelayanan Terpadu Satu Pintu adalah sebagai berikut:</w:t>
      </w:r>
    </w:p>
    <w:p w:rsidR="00DB5DFF" w:rsidRPr="0055221A" w:rsidRDefault="00DB5DFF" w:rsidP="00DB5DFF">
      <w:pPr>
        <w:pStyle w:val="ListParagraph"/>
        <w:numPr>
          <w:ilvl w:val="0"/>
          <w:numId w:val="15"/>
        </w:numPr>
        <w:spacing w:after="0" w:line="360" w:lineRule="auto"/>
        <w:ind w:left="540" w:hanging="540"/>
        <w:jc w:val="both"/>
        <w:rPr>
          <w:rFonts w:ascii="Bookman Old Style" w:hAnsi="Bookman Old Style" w:cs="Arial"/>
          <w:sz w:val="24"/>
          <w:szCs w:val="24"/>
        </w:rPr>
      </w:pPr>
      <w:r w:rsidRPr="000E4B07">
        <w:rPr>
          <w:rFonts w:ascii="Bookman Old Style" w:hAnsi="Bookman Old Style" w:cs="Calibri"/>
          <w:sz w:val="24"/>
          <w:szCs w:val="24"/>
          <w:lang w:val="id-ID"/>
        </w:rPr>
        <w:lastRenderedPageBreak/>
        <w:t>Belum optimalnya penyediaan data konsep potensi dan peluang investasi yang siap ditawarkan.</w:t>
      </w:r>
    </w:p>
    <w:p w:rsidR="00DB5DFF" w:rsidRPr="00DB5DFF" w:rsidRDefault="00DB5DFF" w:rsidP="00E37DF0">
      <w:pPr>
        <w:pStyle w:val="ListParagraph"/>
        <w:numPr>
          <w:ilvl w:val="0"/>
          <w:numId w:val="15"/>
        </w:numPr>
        <w:spacing w:after="0" w:line="360" w:lineRule="auto"/>
        <w:ind w:left="540" w:hanging="540"/>
        <w:jc w:val="both"/>
        <w:rPr>
          <w:rFonts w:ascii="Bookman Old Style" w:hAnsi="Bookman Old Style" w:cs="Arial"/>
          <w:sz w:val="24"/>
          <w:szCs w:val="24"/>
        </w:rPr>
      </w:pPr>
      <w:r>
        <w:rPr>
          <w:rFonts w:ascii="Bookman Old Style" w:hAnsi="Bookman Old Style" w:cs="Arial"/>
          <w:sz w:val="24"/>
          <w:szCs w:val="24"/>
        </w:rPr>
        <w:t>P</w:t>
      </w:r>
      <w:r w:rsidRPr="00D37A38">
        <w:rPr>
          <w:rFonts w:ascii="Bookman Old Style" w:hAnsi="Bookman Old Style" w:cs="Arial"/>
          <w:sz w:val="24"/>
          <w:szCs w:val="24"/>
        </w:rPr>
        <w:t>erlunya rebranding investasi Provinsi Kepulauan Bangka Belitung</w:t>
      </w:r>
      <w:r>
        <w:rPr>
          <w:rFonts w:ascii="Bookman Old Style" w:hAnsi="Bookman Old Style" w:cs="Arial"/>
          <w:sz w:val="24"/>
          <w:szCs w:val="24"/>
        </w:rPr>
        <w:t>.</w:t>
      </w:r>
    </w:p>
    <w:p w:rsidR="000E4B07" w:rsidRPr="000E4B07" w:rsidRDefault="00DB5DFF" w:rsidP="00E37DF0">
      <w:pPr>
        <w:pStyle w:val="ListParagraph"/>
        <w:numPr>
          <w:ilvl w:val="0"/>
          <w:numId w:val="15"/>
        </w:numPr>
        <w:spacing w:after="0" w:line="360" w:lineRule="auto"/>
        <w:ind w:left="540" w:hanging="540"/>
        <w:jc w:val="both"/>
        <w:rPr>
          <w:rFonts w:ascii="Bookman Old Style" w:hAnsi="Bookman Old Style" w:cs="Arial"/>
          <w:sz w:val="24"/>
          <w:szCs w:val="24"/>
        </w:rPr>
      </w:pPr>
      <w:r>
        <w:rPr>
          <w:rFonts w:ascii="Bookman Old Style" w:hAnsi="Bookman Old Style" w:cs="Calibri"/>
          <w:sz w:val="24"/>
          <w:szCs w:val="24"/>
          <w:lang w:val="id-ID"/>
        </w:rPr>
        <w:t xml:space="preserve">Belum </w:t>
      </w:r>
      <w:r w:rsidR="000E4B07" w:rsidRPr="000E4B07">
        <w:rPr>
          <w:rFonts w:ascii="Bookman Old Style" w:hAnsi="Bookman Old Style" w:cs="Calibri"/>
          <w:sz w:val="24"/>
          <w:szCs w:val="24"/>
          <w:lang w:val="id-ID"/>
        </w:rPr>
        <w:t>optimalnya pengembangan kebijakan yang                                              mendukung  penanaman modal di Provinsi Kepulauan Bangka Belitung</w:t>
      </w:r>
      <w:r w:rsidR="000E4B07">
        <w:rPr>
          <w:rFonts w:ascii="Cambria" w:hAnsi="Cambria" w:cs="Calibri"/>
          <w:sz w:val="14"/>
          <w:szCs w:val="14"/>
          <w:lang w:val="id-ID"/>
        </w:rPr>
        <w:t>.</w:t>
      </w:r>
    </w:p>
    <w:p w:rsidR="006D4BCD" w:rsidRPr="00F41FC1" w:rsidRDefault="006D4BCD" w:rsidP="006D4BCD">
      <w:pPr>
        <w:pStyle w:val="ListParagraph"/>
        <w:numPr>
          <w:ilvl w:val="0"/>
          <w:numId w:val="15"/>
        </w:numPr>
        <w:spacing w:after="0" w:line="360" w:lineRule="auto"/>
        <w:ind w:left="540" w:hanging="540"/>
        <w:jc w:val="both"/>
        <w:rPr>
          <w:rFonts w:ascii="Bookman Old Style" w:hAnsi="Bookman Old Style" w:cs="Arial"/>
          <w:sz w:val="24"/>
          <w:szCs w:val="24"/>
        </w:rPr>
      </w:pPr>
      <w:r w:rsidRPr="00F41FC1">
        <w:rPr>
          <w:rFonts w:ascii="Bookman Old Style" w:hAnsi="Bookman Old Style" w:cs="Calibri"/>
          <w:sz w:val="24"/>
          <w:szCs w:val="24"/>
          <w:lang w:val="id-ID"/>
        </w:rPr>
        <w:t>Perlunya dilakukan pemberdayaan usaha untuk meningkatkan fasilitasi kemitraan.</w:t>
      </w:r>
    </w:p>
    <w:p w:rsidR="006D4BCD" w:rsidRPr="006D4BCD" w:rsidRDefault="006D4BCD" w:rsidP="006D4BCD">
      <w:pPr>
        <w:pStyle w:val="ListParagraph"/>
        <w:numPr>
          <w:ilvl w:val="0"/>
          <w:numId w:val="15"/>
        </w:numPr>
        <w:spacing w:after="0" w:line="360" w:lineRule="auto"/>
        <w:ind w:left="540" w:hanging="540"/>
        <w:jc w:val="both"/>
        <w:rPr>
          <w:rFonts w:ascii="Bookman Old Style" w:hAnsi="Bookman Old Style" w:cs="Arial"/>
          <w:sz w:val="24"/>
          <w:szCs w:val="24"/>
        </w:rPr>
      </w:pPr>
      <w:r w:rsidRPr="006D4BCD">
        <w:rPr>
          <w:rFonts w:ascii="Bookman Old Style" w:hAnsi="Bookman Old Style" w:cs="Calibri"/>
          <w:sz w:val="24"/>
          <w:szCs w:val="24"/>
          <w:lang w:val="id-ID"/>
        </w:rPr>
        <w:t>Perlunya penguatan iklim usaha dan daya tarik penanaman modal daerah di Provinsi Kepulauan Bangka Belitung</w:t>
      </w:r>
      <w:r>
        <w:rPr>
          <w:rFonts w:ascii="Bookman Old Style" w:hAnsi="Bookman Old Style" w:cs="Calibri"/>
          <w:sz w:val="24"/>
          <w:szCs w:val="24"/>
          <w:lang w:val="id-ID"/>
        </w:rPr>
        <w:t>.</w:t>
      </w:r>
    </w:p>
    <w:p w:rsidR="006D4BCD" w:rsidRDefault="006D4BCD" w:rsidP="006D4BCD">
      <w:pPr>
        <w:pStyle w:val="ListParagraph"/>
        <w:numPr>
          <w:ilvl w:val="0"/>
          <w:numId w:val="15"/>
        </w:numPr>
        <w:spacing w:after="0" w:line="360" w:lineRule="auto"/>
        <w:ind w:left="540" w:hanging="540"/>
        <w:jc w:val="both"/>
        <w:rPr>
          <w:rFonts w:ascii="Bookman Old Style" w:hAnsi="Bookman Old Style" w:cs="Arial"/>
          <w:sz w:val="24"/>
          <w:szCs w:val="24"/>
        </w:rPr>
      </w:pPr>
      <w:r>
        <w:rPr>
          <w:rFonts w:ascii="Bookman Old Style" w:hAnsi="Bookman Old Style" w:cs="Arial"/>
          <w:sz w:val="24"/>
          <w:szCs w:val="24"/>
        </w:rPr>
        <w:t>M</w:t>
      </w:r>
      <w:r w:rsidRPr="00D37A38">
        <w:rPr>
          <w:rFonts w:ascii="Bookman Old Style" w:hAnsi="Bookman Old Style" w:cs="Arial"/>
          <w:sz w:val="24"/>
          <w:szCs w:val="24"/>
          <w:lang w:val="id-ID"/>
        </w:rPr>
        <w:t>asih kurangnya kerjasama promosi penanaman modal dan masih rendahnya minat investor</w:t>
      </w:r>
      <w:r w:rsidRPr="00886F7C">
        <w:rPr>
          <w:rFonts w:ascii="Bookman Old Style" w:hAnsi="Bookman Old Style" w:cs="Arial"/>
          <w:b/>
          <w:sz w:val="24"/>
          <w:szCs w:val="24"/>
          <w:lang w:val="id-ID"/>
        </w:rPr>
        <w:t xml:space="preserve"> </w:t>
      </w:r>
      <w:r w:rsidRPr="00D37A38">
        <w:rPr>
          <w:rFonts w:ascii="Bookman Old Style" w:hAnsi="Bookman Old Style" w:cs="Arial"/>
          <w:sz w:val="24"/>
          <w:szCs w:val="24"/>
          <w:lang w:val="id-ID"/>
        </w:rPr>
        <w:t>untuk</w:t>
      </w:r>
      <w:r w:rsidRPr="00886F7C">
        <w:rPr>
          <w:rFonts w:ascii="Bookman Old Style" w:hAnsi="Bookman Old Style" w:cs="Arial"/>
          <w:b/>
          <w:sz w:val="24"/>
          <w:szCs w:val="24"/>
          <w:lang w:val="id-ID"/>
        </w:rPr>
        <w:t xml:space="preserve"> </w:t>
      </w:r>
      <w:r>
        <w:rPr>
          <w:rFonts w:ascii="Bookman Old Style" w:hAnsi="Bookman Old Style" w:cs="Arial"/>
          <w:sz w:val="24"/>
          <w:szCs w:val="24"/>
          <w:lang w:val="id-ID"/>
        </w:rPr>
        <w:t>berinvestasi.</w:t>
      </w:r>
    </w:p>
    <w:p w:rsidR="006D4BCD" w:rsidRPr="00DB5DFF" w:rsidRDefault="006D4BCD" w:rsidP="00DB5DFF">
      <w:pPr>
        <w:pStyle w:val="ListParagraph"/>
        <w:numPr>
          <w:ilvl w:val="0"/>
          <w:numId w:val="15"/>
        </w:numPr>
        <w:spacing w:after="0" w:line="360" w:lineRule="auto"/>
        <w:ind w:left="540" w:hanging="540"/>
        <w:jc w:val="both"/>
        <w:rPr>
          <w:rFonts w:ascii="Bookman Old Style" w:hAnsi="Bookman Old Style" w:cs="Arial"/>
          <w:sz w:val="24"/>
          <w:szCs w:val="24"/>
        </w:rPr>
      </w:pPr>
      <w:r w:rsidRPr="00DB5DFF">
        <w:rPr>
          <w:rFonts w:ascii="Bookman Old Style" w:hAnsi="Bookman Old Style" w:cs="Arial"/>
          <w:sz w:val="24"/>
          <w:szCs w:val="24"/>
          <w:lang w:val="id-ID"/>
        </w:rPr>
        <w:t>Perlunya Peningkatan kompetensi dan profesionalisme aparatur.</w:t>
      </w:r>
    </w:p>
    <w:p w:rsidR="006D4BCD" w:rsidRDefault="006D4BCD" w:rsidP="006D4BCD">
      <w:pPr>
        <w:pStyle w:val="ListParagraph"/>
        <w:numPr>
          <w:ilvl w:val="0"/>
          <w:numId w:val="15"/>
        </w:numPr>
        <w:tabs>
          <w:tab w:val="left" w:pos="540"/>
        </w:tabs>
        <w:spacing w:after="0" w:line="360" w:lineRule="auto"/>
        <w:ind w:left="540" w:hanging="540"/>
        <w:jc w:val="both"/>
        <w:rPr>
          <w:rFonts w:ascii="Bookman Old Style" w:hAnsi="Bookman Old Style" w:cs="Arial"/>
          <w:sz w:val="24"/>
          <w:szCs w:val="24"/>
        </w:rPr>
      </w:pPr>
      <w:r>
        <w:rPr>
          <w:rFonts w:ascii="Bookman Old Style" w:hAnsi="Bookman Old Style" w:cs="Arial"/>
          <w:sz w:val="24"/>
          <w:szCs w:val="24"/>
          <w:lang w:val="id-ID"/>
        </w:rPr>
        <w:t xml:space="preserve">Belum optimalnya pengembangan </w:t>
      </w:r>
      <w:r w:rsidRPr="00755D01">
        <w:rPr>
          <w:rFonts w:ascii="Bookman Old Style" w:hAnsi="Bookman Old Style" w:cs="Arial"/>
          <w:sz w:val="24"/>
          <w:szCs w:val="24"/>
          <w:lang w:val="id-ID"/>
        </w:rPr>
        <w:t>sistem informasi pelayanan perizinan berbasis teknolog</w:t>
      </w:r>
      <w:r>
        <w:rPr>
          <w:rFonts w:ascii="Bookman Old Style" w:hAnsi="Bookman Old Style" w:cs="Arial"/>
          <w:sz w:val="24"/>
          <w:szCs w:val="24"/>
          <w:lang w:val="id-ID"/>
        </w:rPr>
        <w:t>i informasi dan komunikasi</w:t>
      </w:r>
      <w:r>
        <w:rPr>
          <w:rFonts w:ascii="Bookman Old Style" w:hAnsi="Bookman Old Style" w:cs="Arial"/>
          <w:sz w:val="24"/>
          <w:szCs w:val="24"/>
        </w:rPr>
        <w:t>.</w:t>
      </w:r>
    </w:p>
    <w:sectPr w:rsidR="006D4BCD" w:rsidSect="00A0112D">
      <w:footerReference w:type="default" r:id="rId8"/>
      <w:pgSz w:w="12240" w:h="15840" w:code="1"/>
      <w:pgMar w:top="2268" w:right="2268" w:bottom="1701" w:left="2268" w:header="720" w:footer="720" w:gutter="0"/>
      <w:pgNumType w:start="2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07A" w:rsidRDefault="008D407A" w:rsidP="00304CF7">
      <w:pPr>
        <w:spacing w:after="0" w:line="240" w:lineRule="auto"/>
      </w:pPr>
      <w:r>
        <w:separator/>
      </w:r>
    </w:p>
  </w:endnote>
  <w:endnote w:type="continuationSeparator" w:id="1">
    <w:p w:rsidR="008D407A" w:rsidRDefault="008D407A" w:rsidP="00304C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Pro-Regular">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75595"/>
      <w:docPartObj>
        <w:docPartGallery w:val="Page Numbers (Bottom of Page)"/>
        <w:docPartUnique/>
      </w:docPartObj>
    </w:sdtPr>
    <w:sdtContent>
      <w:p w:rsidR="00FD4C5B" w:rsidRPr="005A1D9C" w:rsidRDefault="00FD4C5B" w:rsidP="0007290A">
        <w:pPr>
          <w:pStyle w:val="Footer"/>
          <w:rPr>
            <w:rFonts w:ascii="Bookman Old Style" w:hAnsi="Bookman Old Style"/>
            <w:b/>
            <w:sz w:val="20"/>
            <w:szCs w:val="20"/>
            <w:lang w:val="id-ID"/>
          </w:rPr>
        </w:pPr>
        <w:r w:rsidRPr="005A1D9C">
          <w:rPr>
            <w:rFonts w:ascii="Bookman Old Style" w:hAnsi="Bookman Old Style"/>
            <w:b/>
            <w:sz w:val="20"/>
            <w:szCs w:val="20"/>
            <w:lang w:val="id-ID"/>
          </w:rPr>
          <w:t>Renstra PD 2017-2022</w:t>
        </w:r>
      </w:p>
      <w:p w:rsidR="00FD4C5B" w:rsidRDefault="00DC3E30">
        <w:pPr>
          <w:pStyle w:val="Footer"/>
          <w:jc w:val="right"/>
        </w:pPr>
        <w:fldSimple w:instr=" PAGE   \* MERGEFORMAT ">
          <w:r w:rsidR="00671AB5">
            <w:rPr>
              <w:noProof/>
            </w:rPr>
            <w:t>32</w:t>
          </w:r>
        </w:fldSimple>
      </w:p>
    </w:sdtContent>
  </w:sdt>
  <w:p w:rsidR="00FD4C5B" w:rsidRDefault="00FD4C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07A" w:rsidRDefault="008D407A" w:rsidP="00304CF7">
      <w:pPr>
        <w:spacing w:after="0" w:line="240" w:lineRule="auto"/>
      </w:pPr>
      <w:r>
        <w:separator/>
      </w:r>
    </w:p>
  </w:footnote>
  <w:footnote w:type="continuationSeparator" w:id="1">
    <w:p w:rsidR="008D407A" w:rsidRDefault="008D407A" w:rsidP="00304C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33983"/>
    <w:multiLevelType w:val="hybridMultilevel"/>
    <w:tmpl w:val="69E8585E"/>
    <w:lvl w:ilvl="0" w:tplc="0409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E933E9A"/>
    <w:multiLevelType w:val="multilevel"/>
    <w:tmpl w:val="1C7C4B7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F8816DD"/>
    <w:multiLevelType w:val="hybridMultilevel"/>
    <w:tmpl w:val="A5703CDA"/>
    <w:lvl w:ilvl="0" w:tplc="A2A89C9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14DC779F"/>
    <w:multiLevelType w:val="hybridMultilevel"/>
    <w:tmpl w:val="AD9A9B08"/>
    <w:lvl w:ilvl="0" w:tplc="E3CA6A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3E70C51"/>
    <w:multiLevelType w:val="multilevel"/>
    <w:tmpl w:val="6102EBD6"/>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6886C24"/>
    <w:multiLevelType w:val="hybridMultilevel"/>
    <w:tmpl w:val="00AE55B0"/>
    <w:lvl w:ilvl="0" w:tplc="FCB664E2">
      <w:start w:val="1"/>
      <w:numFmt w:val="lowerLetter"/>
      <w:lvlText w:val="%1."/>
      <w:lvlJc w:val="left"/>
      <w:pPr>
        <w:ind w:left="1440" w:hanging="360"/>
      </w:pPr>
      <w:rPr>
        <w:rFonts w:hint="default"/>
      </w:rPr>
    </w:lvl>
    <w:lvl w:ilvl="1" w:tplc="0421000F">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CBC5B8E"/>
    <w:multiLevelType w:val="hybridMultilevel"/>
    <w:tmpl w:val="84424D14"/>
    <w:lvl w:ilvl="0" w:tplc="0409000F">
      <w:start w:val="1"/>
      <w:numFmt w:val="decimal"/>
      <w:lvlText w:val="%1."/>
      <w:lvlJc w:val="left"/>
      <w:pPr>
        <w:ind w:left="360" w:hanging="360"/>
      </w:pPr>
      <w:rPr>
        <w:rFonts w:hint="default"/>
      </w:rPr>
    </w:lvl>
    <w:lvl w:ilvl="1" w:tplc="A172388C">
      <w:start w:val="1"/>
      <w:numFmt w:val="lowerLetter"/>
      <w:lvlText w:val="%2."/>
      <w:lvlJc w:val="left"/>
      <w:pPr>
        <w:ind w:left="1080" w:hanging="360"/>
      </w:pPr>
      <w:rPr>
        <w:rFonts w:hint="default"/>
      </w:rPr>
    </w:lvl>
    <w:lvl w:ilvl="2" w:tplc="7F64C7A6">
      <w:start w:val="3"/>
      <w:numFmt w:val="bullet"/>
      <w:lvlText w:val="-"/>
      <w:lvlJc w:val="left"/>
      <w:pPr>
        <w:ind w:left="1980" w:hanging="360"/>
      </w:pPr>
      <w:rPr>
        <w:rFonts w:ascii="Bookman Old Style" w:eastAsia="Calibri" w:hAnsi="Bookman Old Style"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306347F"/>
    <w:multiLevelType w:val="hybridMultilevel"/>
    <w:tmpl w:val="4B14D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576D17"/>
    <w:multiLevelType w:val="hybridMultilevel"/>
    <w:tmpl w:val="31D0558E"/>
    <w:lvl w:ilvl="0" w:tplc="A5264DC0">
      <w:start w:val="1"/>
      <w:numFmt w:val="decimal"/>
      <w:lvlText w:val="%1."/>
      <w:lvlJc w:val="left"/>
      <w:pPr>
        <w:ind w:left="1454" w:hanging="360"/>
      </w:pPr>
      <w:rPr>
        <w:rFonts w:ascii="Bookman Old Style" w:eastAsia="Calibri" w:hAnsi="Bookman Old Style" w:cs="Arial"/>
        <w:b w:val="0"/>
      </w:rPr>
    </w:lvl>
    <w:lvl w:ilvl="1" w:tplc="04210019">
      <w:start w:val="1"/>
      <w:numFmt w:val="lowerLetter"/>
      <w:lvlText w:val="%2."/>
      <w:lvlJc w:val="left"/>
      <w:pPr>
        <w:ind w:left="2174" w:hanging="360"/>
      </w:pPr>
    </w:lvl>
    <w:lvl w:ilvl="2" w:tplc="0421001B">
      <w:start w:val="1"/>
      <w:numFmt w:val="lowerRoman"/>
      <w:lvlText w:val="%3."/>
      <w:lvlJc w:val="right"/>
      <w:pPr>
        <w:ind w:left="2894" w:hanging="180"/>
      </w:pPr>
    </w:lvl>
    <w:lvl w:ilvl="3" w:tplc="0421000F" w:tentative="1">
      <w:start w:val="1"/>
      <w:numFmt w:val="decimal"/>
      <w:lvlText w:val="%4."/>
      <w:lvlJc w:val="left"/>
      <w:pPr>
        <w:ind w:left="3614" w:hanging="360"/>
      </w:pPr>
    </w:lvl>
    <w:lvl w:ilvl="4" w:tplc="04210019" w:tentative="1">
      <w:start w:val="1"/>
      <w:numFmt w:val="lowerLetter"/>
      <w:lvlText w:val="%5."/>
      <w:lvlJc w:val="left"/>
      <w:pPr>
        <w:ind w:left="4334" w:hanging="360"/>
      </w:pPr>
    </w:lvl>
    <w:lvl w:ilvl="5" w:tplc="0421001B" w:tentative="1">
      <w:start w:val="1"/>
      <w:numFmt w:val="lowerRoman"/>
      <w:lvlText w:val="%6."/>
      <w:lvlJc w:val="right"/>
      <w:pPr>
        <w:ind w:left="5054" w:hanging="180"/>
      </w:pPr>
    </w:lvl>
    <w:lvl w:ilvl="6" w:tplc="0421000F" w:tentative="1">
      <w:start w:val="1"/>
      <w:numFmt w:val="decimal"/>
      <w:lvlText w:val="%7."/>
      <w:lvlJc w:val="left"/>
      <w:pPr>
        <w:ind w:left="5774" w:hanging="360"/>
      </w:pPr>
    </w:lvl>
    <w:lvl w:ilvl="7" w:tplc="04210019" w:tentative="1">
      <w:start w:val="1"/>
      <w:numFmt w:val="lowerLetter"/>
      <w:lvlText w:val="%8."/>
      <w:lvlJc w:val="left"/>
      <w:pPr>
        <w:ind w:left="6494" w:hanging="360"/>
      </w:pPr>
    </w:lvl>
    <w:lvl w:ilvl="8" w:tplc="0421001B" w:tentative="1">
      <w:start w:val="1"/>
      <w:numFmt w:val="lowerRoman"/>
      <w:lvlText w:val="%9."/>
      <w:lvlJc w:val="right"/>
      <w:pPr>
        <w:ind w:left="7214" w:hanging="180"/>
      </w:pPr>
    </w:lvl>
  </w:abstractNum>
  <w:abstractNum w:abstractNumId="9">
    <w:nsid w:val="3CB22DDF"/>
    <w:multiLevelType w:val="hybridMultilevel"/>
    <w:tmpl w:val="B35EC5B0"/>
    <w:lvl w:ilvl="0" w:tplc="347A9C9C">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AD7976"/>
    <w:multiLevelType w:val="hybridMultilevel"/>
    <w:tmpl w:val="DEFE779A"/>
    <w:lvl w:ilvl="0" w:tplc="F9FAAFD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nsid w:val="43B9547D"/>
    <w:multiLevelType w:val="hybridMultilevel"/>
    <w:tmpl w:val="15641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02147F"/>
    <w:multiLevelType w:val="multilevel"/>
    <w:tmpl w:val="8E468CBC"/>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4BBC2F70"/>
    <w:multiLevelType w:val="hybridMultilevel"/>
    <w:tmpl w:val="4F82AA5A"/>
    <w:lvl w:ilvl="0" w:tplc="0421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4E4F65F3"/>
    <w:multiLevelType w:val="hybridMultilevel"/>
    <w:tmpl w:val="234EEB7C"/>
    <w:lvl w:ilvl="0" w:tplc="9D322BC2">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4EAA1D0D"/>
    <w:multiLevelType w:val="hybridMultilevel"/>
    <w:tmpl w:val="8D1AB3F4"/>
    <w:lvl w:ilvl="0" w:tplc="3FFE4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8F65A0"/>
    <w:multiLevelType w:val="hybridMultilevel"/>
    <w:tmpl w:val="4F6C39A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5236275"/>
    <w:multiLevelType w:val="hybridMultilevel"/>
    <w:tmpl w:val="495E3228"/>
    <w:lvl w:ilvl="0" w:tplc="20C6AA3C">
      <w:start w:val="6"/>
      <w:numFmt w:val="bullet"/>
      <w:lvlText w:val="-"/>
      <w:lvlJc w:val="left"/>
      <w:pPr>
        <w:ind w:left="720" w:hanging="360"/>
      </w:pPr>
      <w:rPr>
        <w:rFonts w:ascii="Bookman Old Style" w:eastAsia="Calibri" w:hAnsi="Bookman Old Style"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57941DA6"/>
    <w:multiLevelType w:val="hybridMultilevel"/>
    <w:tmpl w:val="4E9658FA"/>
    <w:lvl w:ilvl="0" w:tplc="05FE55C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59631B9B"/>
    <w:multiLevelType w:val="multilevel"/>
    <w:tmpl w:val="59631B9B"/>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20">
    <w:nsid w:val="5E0E0A69"/>
    <w:multiLevelType w:val="hybridMultilevel"/>
    <w:tmpl w:val="804A16AC"/>
    <w:lvl w:ilvl="0" w:tplc="10804910">
      <w:start w:val="5"/>
      <w:numFmt w:val="bullet"/>
      <w:lvlText w:val="-"/>
      <w:lvlJc w:val="left"/>
      <w:pPr>
        <w:ind w:left="720" w:hanging="360"/>
      </w:pPr>
      <w:rPr>
        <w:rFonts w:ascii="Bookman Old Style" w:eastAsia="Calibri" w:hAnsi="Bookman Old Style"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61BC3E43"/>
    <w:multiLevelType w:val="hybridMultilevel"/>
    <w:tmpl w:val="E20457E6"/>
    <w:lvl w:ilvl="0" w:tplc="D3585EF8">
      <w:start w:val="6"/>
      <w:numFmt w:val="bullet"/>
      <w:lvlText w:val="-"/>
      <w:lvlJc w:val="left"/>
      <w:pPr>
        <w:ind w:left="720" w:hanging="360"/>
      </w:pPr>
      <w:rPr>
        <w:rFonts w:ascii="Bookman Old Style" w:eastAsia="Calibri" w:hAnsi="Bookman Old Style"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636F693C"/>
    <w:multiLevelType w:val="hybridMultilevel"/>
    <w:tmpl w:val="14347980"/>
    <w:lvl w:ilvl="0" w:tplc="FCB664E2">
      <w:start w:val="1"/>
      <w:numFmt w:val="lowerLetter"/>
      <w:lvlText w:val="%1."/>
      <w:lvlJc w:val="left"/>
      <w:pPr>
        <w:ind w:left="1440" w:hanging="360"/>
      </w:pPr>
      <w:rPr>
        <w:rFonts w:hint="default"/>
      </w:rPr>
    </w:lvl>
    <w:lvl w:ilvl="1" w:tplc="83B2BC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39523AC"/>
    <w:multiLevelType w:val="hybridMultilevel"/>
    <w:tmpl w:val="CF64D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A613AD"/>
    <w:multiLevelType w:val="hybridMultilevel"/>
    <w:tmpl w:val="0E32E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AA1846"/>
    <w:multiLevelType w:val="hybridMultilevel"/>
    <w:tmpl w:val="EB8AA440"/>
    <w:lvl w:ilvl="0" w:tplc="A606CD2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64AE29EE"/>
    <w:multiLevelType w:val="hybridMultilevel"/>
    <w:tmpl w:val="15F254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BC81397"/>
    <w:multiLevelType w:val="hybridMultilevel"/>
    <w:tmpl w:val="8B221E44"/>
    <w:lvl w:ilvl="0" w:tplc="D8525D9C">
      <w:start w:val="7"/>
      <w:numFmt w:val="bullet"/>
      <w:lvlText w:val="-"/>
      <w:lvlJc w:val="left"/>
      <w:pPr>
        <w:ind w:left="720" w:hanging="360"/>
      </w:pPr>
      <w:rPr>
        <w:rFonts w:ascii="Bookman Old Style" w:eastAsia="Calibri" w:hAnsi="Bookman Old Style"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70054494"/>
    <w:multiLevelType w:val="hybridMultilevel"/>
    <w:tmpl w:val="4EB61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5E399D"/>
    <w:multiLevelType w:val="hybridMultilevel"/>
    <w:tmpl w:val="DD56ED5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22"/>
  </w:num>
  <w:num w:numId="3">
    <w:abstractNumId w:val="3"/>
  </w:num>
  <w:num w:numId="4">
    <w:abstractNumId w:val="9"/>
  </w:num>
  <w:num w:numId="5">
    <w:abstractNumId w:val="10"/>
  </w:num>
  <w:num w:numId="6">
    <w:abstractNumId w:val="12"/>
  </w:num>
  <w:num w:numId="7">
    <w:abstractNumId w:val="8"/>
  </w:num>
  <w:num w:numId="8">
    <w:abstractNumId w:val="18"/>
  </w:num>
  <w:num w:numId="9">
    <w:abstractNumId w:val="0"/>
  </w:num>
  <w:num w:numId="10">
    <w:abstractNumId w:val="6"/>
  </w:num>
  <w:num w:numId="11">
    <w:abstractNumId w:val="7"/>
  </w:num>
  <w:num w:numId="12">
    <w:abstractNumId w:val="11"/>
  </w:num>
  <w:num w:numId="13">
    <w:abstractNumId w:val="14"/>
  </w:num>
  <w:num w:numId="14">
    <w:abstractNumId w:val="4"/>
  </w:num>
  <w:num w:numId="15">
    <w:abstractNumId w:val="26"/>
  </w:num>
  <w:num w:numId="16">
    <w:abstractNumId w:val="28"/>
  </w:num>
  <w:num w:numId="17">
    <w:abstractNumId w:val="19"/>
  </w:num>
  <w:num w:numId="18">
    <w:abstractNumId w:val="29"/>
  </w:num>
  <w:num w:numId="19">
    <w:abstractNumId w:val="5"/>
  </w:num>
  <w:num w:numId="20">
    <w:abstractNumId w:val="25"/>
  </w:num>
  <w:num w:numId="21">
    <w:abstractNumId w:val="23"/>
  </w:num>
  <w:num w:numId="22">
    <w:abstractNumId w:val="2"/>
  </w:num>
  <w:num w:numId="23">
    <w:abstractNumId w:val="15"/>
  </w:num>
  <w:num w:numId="24">
    <w:abstractNumId w:val="20"/>
  </w:num>
  <w:num w:numId="25">
    <w:abstractNumId w:val="17"/>
  </w:num>
  <w:num w:numId="26">
    <w:abstractNumId w:val="21"/>
  </w:num>
  <w:num w:numId="27">
    <w:abstractNumId w:val="27"/>
  </w:num>
  <w:num w:numId="28">
    <w:abstractNumId w:val="24"/>
  </w:num>
  <w:num w:numId="29">
    <w:abstractNumId w:val="13"/>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04CF7"/>
    <w:rsid w:val="0003291B"/>
    <w:rsid w:val="0003530F"/>
    <w:rsid w:val="00043E3C"/>
    <w:rsid w:val="00044E10"/>
    <w:rsid w:val="0004512B"/>
    <w:rsid w:val="00054AB3"/>
    <w:rsid w:val="00067BD6"/>
    <w:rsid w:val="000714DC"/>
    <w:rsid w:val="0007290A"/>
    <w:rsid w:val="00075CBD"/>
    <w:rsid w:val="00094FF2"/>
    <w:rsid w:val="000A2DD0"/>
    <w:rsid w:val="000C6E09"/>
    <w:rsid w:val="000D0D94"/>
    <w:rsid w:val="000D61E7"/>
    <w:rsid w:val="000E4A45"/>
    <w:rsid w:val="000E4B07"/>
    <w:rsid w:val="000F0F05"/>
    <w:rsid w:val="00106736"/>
    <w:rsid w:val="00127B85"/>
    <w:rsid w:val="00136ABA"/>
    <w:rsid w:val="00170B33"/>
    <w:rsid w:val="0019011C"/>
    <w:rsid w:val="00193BC0"/>
    <w:rsid w:val="001D66B4"/>
    <w:rsid w:val="001E12AF"/>
    <w:rsid w:val="001F270E"/>
    <w:rsid w:val="00224E5A"/>
    <w:rsid w:val="00226995"/>
    <w:rsid w:val="00226B29"/>
    <w:rsid w:val="00232226"/>
    <w:rsid w:val="0023621F"/>
    <w:rsid w:val="00257992"/>
    <w:rsid w:val="00262D24"/>
    <w:rsid w:val="00267491"/>
    <w:rsid w:val="00287999"/>
    <w:rsid w:val="00292283"/>
    <w:rsid w:val="002A24D7"/>
    <w:rsid w:val="002F153A"/>
    <w:rsid w:val="0030314C"/>
    <w:rsid w:val="00304CF7"/>
    <w:rsid w:val="0030667A"/>
    <w:rsid w:val="00330898"/>
    <w:rsid w:val="003707E1"/>
    <w:rsid w:val="00371E20"/>
    <w:rsid w:val="003725E7"/>
    <w:rsid w:val="003A2FBE"/>
    <w:rsid w:val="003C7F2F"/>
    <w:rsid w:val="003E01E8"/>
    <w:rsid w:val="003F04DE"/>
    <w:rsid w:val="004037F3"/>
    <w:rsid w:val="00454552"/>
    <w:rsid w:val="004638EA"/>
    <w:rsid w:val="00492E3D"/>
    <w:rsid w:val="00497EE9"/>
    <w:rsid w:val="004B07EC"/>
    <w:rsid w:val="004C2019"/>
    <w:rsid w:val="004D4F73"/>
    <w:rsid w:val="004D7EB7"/>
    <w:rsid w:val="004E2590"/>
    <w:rsid w:val="005304FA"/>
    <w:rsid w:val="0053272E"/>
    <w:rsid w:val="0055221A"/>
    <w:rsid w:val="0055565B"/>
    <w:rsid w:val="00593357"/>
    <w:rsid w:val="005D638B"/>
    <w:rsid w:val="005E2251"/>
    <w:rsid w:val="005E6351"/>
    <w:rsid w:val="005E73E1"/>
    <w:rsid w:val="00624CE1"/>
    <w:rsid w:val="00643C84"/>
    <w:rsid w:val="006557A4"/>
    <w:rsid w:val="006603BD"/>
    <w:rsid w:val="00671AB5"/>
    <w:rsid w:val="006721DB"/>
    <w:rsid w:val="00690A90"/>
    <w:rsid w:val="006945D8"/>
    <w:rsid w:val="006970C8"/>
    <w:rsid w:val="006D4BCD"/>
    <w:rsid w:val="006D6C56"/>
    <w:rsid w:val="006D7373"/>
    <w:rsid w:val="006E3615"/>
    <w:rsid w:val="006E464C"/>
    <w:rsid w:val="007101A3"/>
    <w:rsid w:val="00724C99"/>
    <w:rsid w:val="007267B9"/>
    <w:rsid w:val="0073041B"/>
    <w:rsid w:val="00731A65"/>
    <w:rsid w:val="00735F95"/>
    <w:rsid w:val="007547D0"/>
    <w:rsid w:val="00755D01"/>
    <w:rsid w:val="00760787"/>
    <w:rsid w:val="00770B53"/>
    <w:rsid w:val="00794A0F"/>
    <w:rsid w:val="007A1838"/>
    <w:rsid w:val="007C7BB1"/>
    <w:rsid w:val="007D3CCA"/>
    <w:rsid w:val="007D49E3"/>
    <w:rsid w:val="007E52C4"/>
    <w:rsid w:val="007F1CDD"/>
    <w:rsid w:val="00801F2D"/>
    <w:rsid w:val="00802472"/>
    <w:rsid w:val="00806108"/>
    <w:rsid w:val="00847D42"/>
    <w:rsid w:val="008559D2"/>
    <w:rsid w:val="00861011"/>
    <w:rsid w:val="00861E41"/>
    <w:rsid w:val="00872C1E"/>
    <w:rsid w:val="00882F3A"/>
    <w:rsid w:val="008A408B"/>
    <w:rsid w:val="008C42C6"/>
    <w:rsid w:val="008C435A"/>
    <w:rsid w:val="008D407A"/>
    <w:rsid w:val="008E0C9C"/>
    <w:rsid w:val="008F029E"/>
    <w:rsid w:val="009011DA"/>
    <w:rsid w:val="0090750E"/>
    <w:rsid w:val="00941E02"/>
    <w:rsid w:val="00944382"/>
    <w:rsid w:val="00952C6B"/>
    <w:rsid w:val="009558DC"/>
    <w:rsid w:val="009B0D6E"/>
    <w:rsid w:val="009B3753"/>
    <w:rsid w:val="009B6F01"/>
    <w:rsid w:val="009E794D"/>
    <w:rsid w:val="009F52E2"/>
    <w:rsid w:val="00A0112D"/>
    <w:rsid w:val="00A026B7"/>
    <w:rsid w:val="00A03B5B"/>
    <w:rsid w:val="00A174EB"/>
    <w:rsid w:val="00A45B33"/>
    <w:rsid w:val="00A52C5D"/>
    <w:rsid w:val="00A5653B"/>
    <w:rsid w:val="00A62783"/>
    <w:rsid w:val="00A75FCC"/>
    <w:rsid w:val="00AA251E"/>
    <w:rsid w:val="00AC5B7C"/>
    <w:rsid w:val="00AC7462"/>
    <w:rsid w:val="00AD736E"/>
    <w:rsid w:val="00B03173"/>
    <w:rsid w:val="00B14235"/>
    <w:rsid w:val="00B21FCB"/>
    <w:rsid w:val="00B6783D"/>
    <w:rsid w:val="00B8693D"/>
    <w:rsid w:val="00BA2540"/>
    <w:rsid w:val="00BA31EE"/>
    <w:rsid w:val="00BA5B13"/>
    <w:rsid w:val="00BB28B4"/>
    <w:rsid w:val="00BB52F5"/>
    <w:rsid w:val="00BD0F41"/>
    <w:rsid w:val="00BE6455"/>
    <w:rsid w:val="00C07497"/>
    <w:rsid w:val="00C27983"/>
    <w:rsid w:val="00C30D41"/>
    <w:rsid w:val="00C44900"/>
    <w:rsid w:val="00C57B18"/>
    <w:rsid w:val="00C738F9"/>
    <w:rsid w:val="00C907E5"/>
    <w:rsid w:val="00CA3228"/>
    <w:rsid w:val="00CA3C38"/>
    <w:rsid w:val="00CA53CB"/>
    <w:rsid w:val="00CD10B4"/>
    <w:rsid w:val="00CD12E7"/>
    <w:rsid w:val="00CD2506"/>
    <w:rsid w:val="00CE07DB"/>
    <w:rsid w:val="00CE69D3"/>
    <w:rsid w:val="00CE75D5"/>
    <w:rsid w:val="00D06C9E"/>
    <w:rsid w:val="00D2107B"/>
    <w:rsid w:val="00D271A4"/>
    <w:rsid w:val="00D52DB4"/>
    <w:rsid w:val="00D549E5"/>
    <w:rsid w:val="00D627C4"/>
    <w:rsid w:val="00DA7E34"/>
    <w:rsid w:val="00DB1055"/>
    <w:rsid w:val="00DB5DFF"/>
    <w:rsid w:val="00DC0EAF"/>
    <w:rsid w:val="00DC3E30"/>
    <w:rsid w:val="00DC7875"/>
    <w:rsid w:val="00DE2F18"/>
    <w:rsid w:val="00DE742A"/>
    <w:rsid w:val="00DF13BD"/>
    <w:rsid w:val="00DF7B73"/>
    <w:rsid w:val="00E37DF0"/>
    <w:rsid w:val="00E60756"/>
    <w:rsid w:val="00EC4D46"/>
    <w:rsid w:val="00EC4DCD"/>
    <w:rsid w:val="00F15DD7"/>
    <w:rsid w:val="00F21F32"/>
    <w:rsid w:val="00F36E96"/>
    <w:rsid w:val="00F41FC1"/>
    <w:rsid w:val="00F43618"/>
    <w:rsid w:val="00F62F91"/>
    <w:rsid w:val="00F82239"/>
    <w:rsid w:val="00FA5175"/>
    <w:rsid w:val="00FB146D"/>
    <w:rsid w:val="00FB72C0"/>
    <w:rsid w:val="00FC1F49"/>
    <w:rsid w:val="00FD4C5B"/>
    <w:rsid w:val="00FF3B61"/>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CF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04CF7"/>
    <w:pPr>
      <w:autoSpaceDE w:val="0"/>
      <w:autoSpaceDN w:val="0"/>
      <w:adjustRightInd w:val="0"/>
    </w:pPr>
    <w:rPr>
      <w:rFonts w:ascii="Calibri" w:eastAsia="Calibri" w:hAnsi="Calibri" w:cs="Calibri"/>
      <w:color w:val="000000"/>
      <w:sz w:val="24"/>
      <w:szCs w:val="24"/>
    </w:rPr>
  </w:style>
  <w:style w:type="paragraph" w:styleId="ListParagraph">
    <w:name w:val="List Paragraph"/>
    <w:basedOn w:val="Normal"/>
    <w:link w:val="ListParagraphChar"/>
    <w:uiPriority w:val="34"/>
    <w:qFormat/>
    <w:rsid w:val="00304CF7"/>
    <w:pPr>
      <w:ind w:left="720"/>
      <w:contextualSpacing/>
    </w:pPr>
  </w:style>
  <w:style w:type="character" w:customStyle="1" w:styleId="ListParagraphChar">
    <w:name w:val="List Paragraph Char"/>
    <w:link w:val="ListParagraph"/>
    <w:uiPriority w:val="34"/>
    <w:locked/>
    <w:rsid w:val="00304CF7"/>
    <w:rPr>
      <w:rFonts w:ascii="Calibri" w:eastAsia="Calibri" w:hAnsi="Calibri" w:cs="Times New Roman"/>
    </w:rPr>
  </w:style>
  <w:style w:type="paragraph" w:styleId="Header">
    <w:name w:val="header"/>
    <w:basedOn w:val="Normal"/>
    <w:link w:val="HeaderChar"/>
    <w:uiPriority w:val="99"/>
    <w:semiHidden/>
    <w:unhideWhenUsed/>
    <w:rsid w:val="00304C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04CF7"/>
    <w:rPr>
      <w:rFonts w:ascii="Calibri" w:eastAsia="Calibri" w:hAnsi="Calibri" w:cs="Times New Roman"/>
    </w:rPr>
  </w:style>
  <w:style w:type="paragraph" w:styleId="Footer">
    <w:name w:val="footer"/>
    <w:basedOn w:val="Normal"/>
    <w:link w:val="FooterChar"/>
    <w:uiPriority w:val="99"/>
    <w:unhideWhenUsed/>
    <w:rsid w:val="00304C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CF7"/>
    <w:rPr>
      <w:rFonts w:ascii="Calibri" w:eastAsia="Calibri" w:hAnsi="Calibri" w:cs="Times New Roman"/>
    </w:rPr>
  </w:style>
  <w:style w:type="table" w:styleId="TableGrid">
    <w:name w:val="Table Grid"/>
    <w:basedOn w:val="TableNormal"/>
    <w:uiPriority w:val="59"/>
    <w:rsid w:val="00BA5B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W-Default">
    <w:name w:val="WW-Default"/>
    <w:rsid w:val="000D61E7"/>
    <w:pPr>
      <w:suppressAutoHyphens/>
      <w:autoSpaceDE w:val="0"/>
    </w:pPr>
    <w:rPr>
      <w:rFonts w:ascii="Bookman Old Style" w:eastAsia="Calibri" w:hAnsi="Bookman Old Style" w:cs="Bookman Old Style"/>
      <w:color w:val="000000"/>
      <w:sz w:val="24"/>
      <w:szCs w:val="24"/>
      <w:lang w:eastAsia="ar-SA"/>
    </w:rPr>
  </w:style>
  <w:style w:type="paragraph" w:styleId="BodyText2">
    <w:name w:val="Body Text 2"/>
    <w:basedOn w:val="Normal"/>
    <w:link w:val="BodyText2Char"/>
    <w:rsid w:val="0055221A"/>
    <w:pPr>
      <w:spacing w:before="80" w:after="0" w:line="240" w:lineRule="auto"/>
      <w:jc w:val="center"/>
    </w:pPr>
    <w:rPr>
      <w:rFonts w:ascii="Arial" w:eastAsia="Times New Roman" w:hAnsi="Arial" w:cs="Arial"/>
      <w:b/>
      <w:bCs/>
      <w:sz w:val="28"/>
      <w:szCs w:val="24"/>
    </w:rPr>
  </w:style>
  <w:style w:type="character" w:customStyle="1" w:styleId="BodyText2Char">
    <w:name w:val="Body Text 2 Char"/>
    <w:basedOn w:val="DefaultParagraphFont"/>
    <w:link w:val="BodyText2"/>
    <w:rsid w:val="0055221A"/>
    <w:rPr>
      <w:rFonts w:ascii="Arial" w:eastAsia="Times New Roman" w:hAnsi="Arial" w:cs="Arial"/>
      <w:b/>
      <w:bCs/>
      <w:sz w:val="28"/>
      <w:szCs w:val="24"/>
    </w:rPr>
  </w:style>
</w:styles>
</file>

<file path=word/webSettings.xml><?xml version="1.0" encoding="utf-8"?>
<w:webSettings xmlns:r="http://schemas.openxmlformats.org/officeDocument/2006/relationships" xmlns:w="http://schemas.openxmlformats.org/wordprocessingml/2006/main">
  <w:divs>
    <w:div w:id="4692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6180B-635F-496C-9BD0-29E3BFEBB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11</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 1</cp:lastModifiedBy>
  <cp:revision>112</cp:revision>
  <cp:lastPrinted>2018-01-03T01:59:00Z</cp:lastPrinted>
  <dcterms:created xsi:type="dcterms:W3CDTF">2015-10-29T06:25:00Z</dcterms:created>
  <dcterms:modified xsi:type="dcterms:W3CDTF">2018-01-03T02:44:00Z</dcterms:modified>
</cp:coreProperties>
</file>